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36"/>
          <w:szCs w:val="36"/>
          <w:u w:val="single"/>
        </w:rPr>
      </w:pPr>
      <w:r w:rsidDel="00000000" w:rsidR="00000000" w:rsidRPr="00000000">
        <w:rPr>
          <w:b w:val="1"/>
          <w:sz w:val="36"/>
          <w:szCs w:val="36"/>
          <w:u w:val="single"/>
          <w:rtl w:val="0"/>
        </w:rPr>
        <w:t xml:space="preserve">Mezinárodní šachový festival Jihlava Open 2025</w:t>
      </w:r>
      <w:r w:rsidDel="00000000" w:rsidR="00000000" w:rsidRPr="00000000">
        <w:rPr>
          <w:rtl w:val="0"/>
        </w:rPr>
      </w:r>
    </w:p>
    <w:p w:rsidR="00000000" w:rsidDel="00000000" w:rsidP="00000000" w:rsidRDefault="00000000" w:rsidRPr="00000000" w14:paraId="00000002">
      <w:pPr>
        <w:rPr/>
      </w:pPr>
      <w:r w:rsidDel="00000000" w:rsidR="00000000" w:rsidRPr="00000000">
        <w:rPr>
          <w:b w:val="1"/>
          <w:rtl w:val="0"/>
        </w:rPr>
        <w:t xml:space="preserve">Pořadatel:</w:t>
      </w:r>
      <w:r w:rsidDel="00000000" w:rsidR="00000000" w:rsidRPr="00000000">
        <w:rPr>
          <w:rtl w:val="0"/>
        </w:rPr>
        <w:t xml:space="preserve"> Chess House Praha, z.s.</w:t>
      </w:r>
    </w:p>
    <w:p w:rsidR="00000000" w:rsidDel="00000000" w:rsidP="00000000" w:rsidRDefault="00000000" w:rsidRPr="00000000" w14:paraId="00000003">
      <w:pPr>
        <w:rPr/>
      </w:pPr>
      <w:r w:rsidDel="00000000" w:rsidR="00000000" w:rsidRPr="00000000">
        <w:rPr>
          <w:b w:val="1"/>
          <w:rtl w:val="0"/>
        </w:rPr>
        <w:t xml:space="preserve">Místo konání</w:t>
      </w:r>
      <w:r w:rsidDel="00000000" w:rsidR="00000000" w:rsidRPr="00000000">
        <w:rPr>
          <w:rtl w:val="0"/>
        </w:rPr>
        <w:t xml:space="preserve">: EA Business Hotel Jihlava - </w:t>
      </w:r>
      <w:hyperlink r:id="rId6">
        <w:r w:rsidDel="00000000" w:rsidR="00000000" w:rsidRPr="00000000">
          <w:rPr>
            <w:color w:val="1155cc"/>
            <w:sz w:val="21"/>
            <w:szCs w:val="21"/>
            <w:highlight w:val="white"/>
            <w:rtl w:val="0"/>
          </w:rPr>
          <w:t xml:space="preserve">Havlíčkova 5625/28, 586 01 Jihlava 1</w:t>
        </w:r>
      </w:hyperlink>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b w:val="1"/>
          <w:rtl w:val="0"/>
        </w:rPr>
        <w:t xml:space="preserve">Webová stránka</w:t>
      </w:r>
      <w:r w:rsidDel="00000000" w:rsidR="00000000" w:rsidRPr="00000000">
        <w:rPr>
          <w:rtl w:val="0"/>
        </w:rPr>
        <w:t xml:space="preserve">: </w:t>
      </w:r>
      <w:hyperlink r:id="rId7">
        <w:r w:rsidDel="00000000" w:rsidR="00000000" w:rsidRPr="00000000">
          <w:rPr>
            <w:color w:val="1155cc"/>
            <w:u w:val="single"/>
            <w:rtl w:val="0"/>
          </w:rPr>
          <w:t xml:space="preserve">http://chesshousepraha.cz</w:t>
        </w:r>
      </w:hyperlink>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Ředitel festivalu</w:t>
      </w:r>
      <w:r w:rsidDel="00000000" w:rsidR="00000000" w:rsidRPr="00000000">
        <w:rPr>
          <w:rtl w:val="0"/>
        </w:rPr>
        <w:t xml:space="preserve">: Dominik Rous</w:t>
      </w:r>
    </w:p>
    <w:p w:rsidR="00000000" w:rsidDel="00000000" w:rsidP="00000000" w:rsidRDefault="00000000" w:rsidRPr="00000000" w14:paraId="00000006">
      <w:pPr>
        <w:rPr/>
      </w:pPr>
      <w:r w:rsidDel="00000000" w:rsidR="00000000" w:rsidRPr="00000000">
        <w:rPr>
          <w:rtl w:val="0"/>
        </w:rPr>
        <w:t xml:space="preserve">e-mail: domirous64@gmail.com, tel. +420 608 949 941 </w:t>
      </w:r>
    </w:p>
    <w:p w:rsidR="00000000" w:rsidDel="00000000" w:rsidP="00000000" w:rsidRDefault="00000000" w:rsidRPr="00000000" w14:paraId="00000007">
      <w:pPr>
        <w:rPr/>
      </w:pPr>
      <w:r w:rsidDel="00000000" w:rsidR="00000000" w:rsidRPr="00000000">
        <w:rPr>
          <w:b w:val="1"/>
          <w:rtl w:val="0"/>
        </w:rPr>
        <w:t xml:space="preserve">Zástupce ředitele festivalu: </w:t>
      </w:r>
      <w:r w:rsidDel="00000000" w:rsidR="00000000" w:rsidRPr="00000000">
        <w:rPr>
          <w:rtl w:val="0"/>
        </w:rPr>
        <w:t xml:space="preserve"> Vojtěch Horáček, e-mail horacek.vojta@gmail.com</w:t>
      </w:r>
    </w:p>
    <w:p w:rsidR="00000000" w:rsidDel="00000000" w:rsidP="00000000" w:rsidRDefault="00000000" w:rsidRPr="00000000" w14:paraId="00000008">
      <w:pPr>
        <w:rPr/>
      </w:pPr>
      <w:r w:rsidDel="00000000" w:rsidR="00000000" w:rsidRPr="00000000">
        <w:rPr>
          <w:b w:val="1"/>
          <w:rtl w:val="0"/>
        </w:rPr>
        <w:t xml:space="preserve">Hlavní rozhodčí: </w:t>
      </w:r>
      <w:r w:rsidDel="00000000" w:rsidR="00000000" w:rsidRPr="00000000">
        <w:rPr>
          <w:rtl w:val="0"/>
        </w:rPr>
        <w:t xml:space="preserve">NA Michal Kolbušovský</w:t>
      </w:r>
    </w:p>
    <w:p w:rsidR="00000000" w:rsidDel="00000000" w:rsidP="00000000" w:rsidRDefault="00000000" w:rsidRPr="00000000" w14:paraId="00000009">
      <w:pPr>
        <w:rPr/>
      </w:pPr>
      <w:r w:rsidDel="00000000" w:rsidR="00000000" w:rsidRPr="00000000">
        <w:rPr>
          <w:b w:val="1"/>
          <w:rtl w:val="0"/>
        </w:rPr>
        <w:t xml:space="preserve">Přihlášky: </w:t>
      </w:r>
      <w:r w:rsidDel="00000000" w:rsidR="00000000" w:rsidRPr="00000000">
        <w:rPr>
          <w:rtl w:val="0"/>
        </w:rPr>
        <w:t xml:space="preserve">Vyplněním formuláře </w:t>
      </w:r>
      <w:hyperlink r:id="rId8">
        <w:r w:rsidDel="00000000" w:rsidR="00000000" w:rsidRPr="00000000">
          <w:rPr>
            <w:color w:val="1155cc"/>
            <w:u w:val="single"/>
            <w:rtl w:val="0"/>
          </w:rPr>
          <w:t xml:space="preserve">https://forms.gle/qCxMUf4Q4LJQD1ku6</w:t>
        </w:r>
      </w:hyperlink>
      <w:r w:rsidDel="00000000" w:rsidR="00000000" w:rsidRPr="00000000">
        <w:rPr>
          <w:rtl w:val="0"/>
        </w:rPr>
        <w:t xml:space="preserve"> nebo zasílejte e-mailem na</w:t>
      </w:r>
      <w:hyperlink r:id="rId9">
        <w:r w:rsidDel="00000000" w:rsidR="00000000" w:rsidRPr="00000000">
          <w:rPr>
            <w:color w:val="1155cc"/>
            <w:u w:val="single"/>
            <w:rtl w:val="0"/>
          </w:rPr>
          <w:t xml:space="preserve"> dominik.rous@chesshousepraha.cz</w:t>
        </w:r>
      </w:hyperlink>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1062038" cy="1006141"/>
            <wp:effectExtent b="0" l="0" r="0" t="0"/>
            <wp:docPr id="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062038" cy="1006141"/>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b w:val="1"/>
          <w:u w:val="single"/>
        </w:rPr>
      </w:pPr>
      <w:r w:rsidDel="00000000" w:rsidR="00000000" w:rsidRPr="00000000">
        <w:rPr>
          <w:b w:val="1"/>
          <w:u w:val="single"/>
          <w:rtl w:val="0"/>
        </w:rPr>
        <w:t xml:space="preserve">Vypsané turnaje</w:t>
      </w:r>
    </w:p>
    <w:tbl>
      <w:tblPr>
        <w:tblStyle w:val="Table1"/>
        <w:tblW w:w="892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3105"/>
        <w:gridCol w:w="1380"/>
        <w:gridCol w:w="2235"/>
        <w:tblGridChange w:id="0">
          <w:tblGrid>
            <w:gridCol w:w="2205"/>
            <w:gridCol w:w="3105"/>
            <w:gridCol w:w="1380"/>
            <w:gridCol w:w="2235"/>
          </w:tblGrid>
        </w:tblGridChange>
      </w:tblGrid>
      <w:tr>
        <w:trPr>
          <w:cantSplit w:val="0"/>
          <w:tblHeader w:val="0"/>
        </w:trPr>
        <w:tc>
          <w:tcPr>
            <w:shd w:fill="1155cc"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rPr>
            </w:pPr>
            <w:r w:rsidDel="00000000" w:rsidR="00000000" w:rsidRPr="00000000">
              <w:rPr>
                <w:b w:val="1"/>
                <w:rtl w:val="0"/>
              </w:rPr>
              <w:t xml:space="preserve">Turnaj</w:t>
            </w:r>
          </w:p>
        </w:tc>
        <w:tc>
          <w:tcPr>
            <w:shd w:fill="1155cc"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rPr>
            </w:pPr>
            <w:r w:rsidDel="00000000" w:rsidR="00000000" w:rsidRPr="00000000">
              <w:rPr>
                <w:b w:val="1"/>
                <w:rtl w:val="0"/>
              </w:rPr>
              <w:t xml:space="preserve">Název turnaje</w:t>
            </w:r>
          </w:p>
        </w:tc>
        <w:tc>
          <w:tcPr>
            <w:shd w:fill="1155cc"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rPr>
            </w:pPr>
            <w:r w:rsidDel="00000000" w:rsidR="00000000" w:rsidRPr="00000000">
              <w:rPr>
                <w:b w:val="1"/>
                <w:rtl w:val="0"/>
              </w:rPr>
              <w:t xml:space="preserve">Omezení</w:t>
            </w:r>
          </w:p>
        </w:tc>
        <w:tc>
          <w:tcPr>
            <w:shd w:fill="1155cc"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rPr>
            </w:pPr>
            <w:r w:rsidDel="00000000" w:rsidR="00000000" w:rsidRPr="00000000">
              <w:rPr>
                <w:b w:val="1"/>
                <w:rtl w:val="0"/>
              </w:rPr>
              <w:t xml:space="preserve">Termín</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pPr>
            <w:r w:rsidDel="00000000" w:rsidR="00000000" w:rsidRPr="00000000">
              <w:rPr>
                <w:rtl w:val="0"/>
              </w:rPr>
              <w:t xml:space="preserve">Jihlava Open 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pPr>
            <w:r w:rsidDel="00000000" w:rsidR="00000000" w:rsidRPr="00000000">
              <w:rPr>
                <w:rtl w:val="0"/>
              </w:rPr>
              <w:t xml:space="preserve">7. 7 - 13. 7. 2025</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pPr>
            <w:r w:rsidDel="00000000" w:rsidR="00000000" w:rsidRPr="00000000">
              <w:rPr>
                <w:rtl w:val="0"/>
              </w:rPr>
              <w:t xml:space="preserve">Rapid - EA Hotels 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pPr>
            <w:r w:rsidDel="00000000" w:rsidR="00000000" w:rsidRPr="00000000">
              <w:rPr>
                <w:rtl w:val="0"/>
              </w:rPr>
              <w:t xml:space="preserve">8. 7. 2025</w:t>
            </w:r>
          </w:p>
        </w:tc>
      </w:tr>
      <w:tr>
        <w:trPr>
          <w:cantSplit w:val="0"/>
          <w:tblHeader w:val="0"/>
        </w:trPr>
        <w:tc>
          <w:tcPr>
            <w:shd w:fill="9900ff"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pPr>
            <w:r w:rsidDel="00000000" w:rsidR="00000000" w:rsidRPr="00000000">
              <w:rPr>
                <w:rtl w:val="0"/>
              </w:rPr>
              <w:t xml:space="preserve">Blitz - Van Hypo 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pPr>
            <w:r w:rsidDel="00000000" w:rsidR="00000000" w:rsidRPr="00000000">
              <w:rPr>
                <w:rtl w:val="0"/>
              </w:rPr>
              <w:t xml:space="preserve">9 .7. 2025</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color w:val="ff0000"/>
              </w:rPr>
            </w:pPr>
            <w:r w:rsidDel="00000000" w:rsidR="00000000" w:rsidRPr="00000000">
              <w:rPr>
                <w:color w:val="20124d"/>
                <w:rtl w:val="0"/>
              </w:rPr>
              <w:t xml:space="preserv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pPr>
            <w:r w:rsidDel="00000000" w:rsidR="00000000" w:rsidRPr="00000000">
              <w:rPr>
                <w:rtl w:val="0"/>
              </w:rPr>
              <w:t xml:space="preserve">Dvojice - P&amp;P Krmiva 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pPr>
            <w:r w:rsidDel="00000000" w:rsidR="00000000" w:rsidRPr="00000000">
              <w:rPr>
                <w:rtl w:val="0"/>
              </w:rPr>
              <w:t xml:space="preserve">10. 7. 2025</w:t>
            </w:r>
          </w:p>
        </w:tc>
      </w:tr>
      <w:tr>
        <w:trPr>
          <w:cantSplit w:val="0"/>
          <w:tblHeader w:val="0"/>
        </w:trPr>
        <w:tc>
          <w:tcPr>
            <w:shd w:fill="b45f06"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pPr>
            <w:r w:rsidDel="00000000" w:rsidR="00000000" w:rsidRPr="00000000">
              <w:rPr>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r w:rsidDel="00000000" w:rsidR="00000000" w:rsidRPr="00000000">
              <w:rPr>
                <w:rtl w:val="0"/>
              </w:rPr>
              <w:t xml:space="preserve">Junioři rapid U23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pPr>
            <w:r w:rsidDel="00000000" w:rsidR="00000000" w:rsidRPr="00000000">
              <w:rPr>
                <w:rtl w:val="0"/>
              </w:rPr>
              <w:t xml:space="preserve">nar. 2002 a mladší</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pPr>
            <w:r w:rsidDel="00000000" w:rsidR="00000000" w:rsidRPr="00000000">
              <w:rPr>
                <w:rtl w:val="0"/>
              </w:rPr>
              <w:t xml:space="preserve">11. 7. 2025</w:t>
            </w:r>
          </w:p>
        </w:tc>
      </w:tr>
      <w:tr>
        <w:trPr>
          <w:cantSplit w:val="0"/>
          <w:tblHeader w:val="0"/>
        </w:trPr>
        <w:tc>
          <w:tcPr>
            <w:shd w:fill="ff00ff"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pPr>
            <w:r w:rsidDel="00000000" w:rsidR="00000000" w:rsidRPr="00000000">
              <w:rPr>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t xml:space="preserve">Freestyle Chess - Memoriál Evgeni Melikset-Begi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t xml:space="preserve">12. 7. 2025</w:t>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tbl>
      <w:tblPr>
        <w:tblStyle w:val="Table2"/>
        <w:tblW w:w="7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2700"/>
        <w:gridCol w:w="2565"/>
        <w:tblGridChange w:id="0">
          <w:tblGrid>
            <w:gridCol w:w="2310"/>
            <w:gridCol w:w="2700"/>
            <w:gridCol w:w="2565"/>
          </w:tblGrid>
        </w:tblGridChange>
      </w:tblGrid>
      <w:tr>
        <w:trPr>
          <w:cantSplit w:val="0"/>
          <w:trHeight w:val="745.95703125" w:hRule="atLeast"/>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pPr>
            <w:r w:rsidDel="00000000" w:rsidR="00000000" w:rsidRPr="00000000">
              <w:rPr>
                <w:rtl w:val="0"/>
              </w:rPr>
              <w:t xml:space="preserve">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2C">
            <w:pPr>
              <w:widowControl w:val="0"/>
              <w:numPr>
                <w:ilvl w:val="0"/>
                <w:numId w:val="1"/>
              </w:numPr>
              <w:spacing w:line="240" w:lineRule="auto"/>
              <w:ind w:left="720" w:hanging="360"/>
              <w:rPr/>
            </w:pPr>
            <w:r w:rsidDel="00000000" w:rsidR="00000000" w:rsidRPr="00000000">
              <w:rPr>
                <w:rtl w:val="0"/>
              </w:rPr>
              <w:t xml:space="preserve">Jihlava Open 2025</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pPr>
            <w:r w:rsidDel="00000000" w:rsidR="00000000" w:rsidRPr="00000000">
              <w:rPr>
                <w:rtl w:val="0"/>
              </w:rPr>
              <w:t xml:space="preserve">7. 7. - 13. 7. 2025</w:t>
            </w:r>
          </w:p>
        </w:tc>
      </w:tr>
    </w:tbl>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pPr>
      <w:r w:rsidDel="00000000" w:rsidR="00000000" w:rsidRPr="00000000">
        <w:rPr>
          <w:b w:val="1"/>
          <w:rtl w:val="0"/>
        </w:rPr>
        <w:t xml:space="preserve">Systém</w:t>
      </w:r>
      <w:r w:rsidDel="00000000" w:rsidR="00000000" w:rsidRPr="00000000">
        <w:rPr>
          <w:rtl w:val="0"/>
        </w:rPr>
        <w:t xml:space="preserve">: otevřený turnaj švýcarským systémem na 7 kol, zápočet na ELO FIDE a ELO ČR</w:t>
      </w:r>
    </w:p>
    <w:p w:rsidR="00000000" w:rsidDel="00000000" w:rsidP="00000000" w:rsidRDefault="00000000" w:rsidRPr="00000000" w14:paraId="00000030">
      <w:pPr>
        <w:rPr/>
      </w:pPr>
      <w:r w:rsidDel="00000000" w:rsidR="00000000" w:rsidRPr="00000000">
        <w:rPr>
          <w:b w:val="1"/>
          <w:rtl w:val="0"/>
        </w:rPr>
        <w:t xml:space="preserve">Tempo hry</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2x 60 min + 30 s/tah; v případě, že se turnaje bude účastnit alespoň 1 hráč</w:t>
      </w:r>
    </w:p>
    <w:p w:rsidR="00000000" w:rsidDel="00000000" w:rsidP="00000000" w:rsidRDefault="00000000" w:rsidRPr="00000000" w14:paraId="00000031">
      <w:pPr>
        <w:rPr/>
      </w:pPr>
      <w:r w:rsidDel="00000000" w:rsidR="00000000" w:rsidRPr="00000000">
        <w:rPr>
          <w:rtl w:val="0"/>
        </w:rPr>
        <w:t xml:space="preserve">s ELO FIDE &gt;= 2400, bude hrací tempo činit 90 minut na partii + 30 sekund za provedený tah</w:t>
      </w:r>
    </w:p>
    <w:p w:rsidR="00000000" w:rsidDel="00000000" w:rsidP="00000000" w:rsidRDefault="00000000" w:rsidRPr="00000000" w14:paraId="00000032">
      <w:pPr>
        <w:rPr/>
      </w:pPr>
      <w:r w:rsidDel="00000000" w:rsidR="00000000" w:rsidRPr="00000000">
        <w:rPr>
          <w:b w:val="1"/>
          <w:rtl w:val="0"/>
        </w:rPr>
        <w:t xml:space="preserve">Účastníci</w:t>
      </w:r>
      <w:r w:rsidDel="00000000" w:rsidR="00000000" w:rsidRPr="00000000">
        <w:rPr>
          <w:rtl w:val="0"/>
        </w:rPr>
        <w:t xml:space="preserve">: hráči bez omezení věku a výkonnosti, předem přihlášení hráči</w:t>
      </w:r>
    </w:p>
    <w:p w:rsidR="00000000" w:rsidDel="00000000" w:rsidP="00000000" w:rsidRDefault="00000000" w:rsidRPr="00000000" w14:paraId="00000033">
      <w:pPr>
        <w:rPr/>
      </w:pPr>
      <w:r w:rsidDel="00000000" w:rsidR="00000000" w:rsidRPr="00000000">
        <w:rPr>
          <w:b w:val="1"/>
          <w:rtl w:val="0"/>
        </w:rPr>
        <w:t xml:space="preserve">Hrací materiál:</w:t>
      </w:r>
      <w:r w:rsidDel="00000000" w:rsidR="00000000" w:rsidRPr="00000000">
        <w:rPr>
          <w:rtl w:val="0"/>
        </w:rPr>
        <w:t xml:space="preserve"> zajišťuje pořadatel</w:t>
      </w:r>
    </w:p>
    <w:p w:rsidR="00000000" w:rsidDel="00000000" w:rsidP="00000000" w:rsidRDefault="00000000" w:rsidRPr="00000000" w14:paraId="00000034">
      <w:pPr>
        <w:rPr/>
      </w:pPr>
      <w:r w:rsidDel="00000000" w:rsidR="00000000" w:rsidRPr="00000000">
        <w:rPr>
          <w:b w:val="1"/>
          <w:rtl w:val="0"/>
        </w:rPr>
        <w:t xml:space="preserve">Čekací doba</w:t>
      </w:r>
      <w:r w:rsidDel="00000000" w:rsidR="00000000" w:rsidRPr="00000000">
        <w:rPr>
          <w:rtl w:val="0"/>
        </w:rPr>
        <w:t xml:space="preserve"> v případě pozdního příchodu k partii je 1 h </w:t>
      </w:r>
    </w:p>
    <w:p w:rsidR="00000000" w:rsidDel="00000000" w:rsidP="00000000" w:rsidRDefault="00000000" w:rsidRPr="00000000" w14:paraId="00000035">
      <w:pPr>
        <w:rPr/>
      </w:pPr>
      <w:r w:rsidDel="00000000" w:rsidR="00000000" w:rsidRPr="00000000">
        <w:rPr>
          <w:rtl w:val="0"/>
        </w:rPr>
        <w:t xml:space="preserve">Jednotlivá kola 1. - 6. - začínají vždy v 15:30, poslední 7. kolo začne v 9:00 </w:t>
      </w:r>
    </w:p>
    <w:p w:rsidR="00000000" w:rsidDel="00000000" w:rsidP="00000000" w:rsidRDefault="00000000" w:rsidRPr="00000000" w14:paraId="00000036">
      <w:pPr>
        <w:rPr/>
      </w:pPr>
      <w:r w:rsidDel="00000000" w:rsidR="00000000" w:rsidRPr="00000000">
        <w:rPr>
          <w:rtl w:val="0"/>
        </w:rPr>
        <w:t xml:space="preserve">Až do 4. kola včetně si může každý hráč vzít v turnaji jedenkrát volno. Svůj úmysl oznámí před losováním kola rozhodčímu. Na uvedené kolo nebude losován a do tabulky mu bude zapsána remíza.</w:t>
      </w:r>
    </w:p>
    <w:tbl>
      <w:tblPr>
        <w:tblStyle w:val="Table3"/>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3795"/>
        <w:gridCol w:w="2205"/>
        <w:tblGridChange w:id="0">
          <w:tblGrid>
            <w:gridCol w:w="3000"/>
            <w:gridCol w:w="3795"/>
            <w:gridCol w:w="2205"/>
          </w:tblGrid>
        </w:tblGridChange>
      </w:tblGrid>
      <w:tr>
        <w:trPr>
          <w:cantSplit w:val="0"/>
          <w:trHeight w:val="523.974609375" w:hRule="atLeast"/>
          <w:tblHeader w:val="1"/>
        </w:trPr>
        <w:tc>
          <w:tcPr>
            <w:gridSpan w:val="3"/>
            <w:shd w:fill="f1f3f4" w:val="clear"/>
          </w:tcPr>
          <w:p w:rsidR="00000000" w:rsidDel="00000000" w:rsidP="00000000" w:rsidRDefault="00000000" w:rsidRPr="00000000" w14:paraId="00000037">
            <w:pPr>
              <w:pStyle w:val="Heading2"/>
              <w:widowControl w:val="0"/>
              <w:spacing w:before="120" w:line="240" w:lineRule="auto"/>
              <w:rPr>
                <w:sz w:val="26"/>
                <w:szCs w:val="26"/>
              </w:rPr>
            </w:pPr>
            <w:bookmarkStart w:colFirst="0" w:colLast="0" w:name="_widn6mfe9a7" w:id="0"/>
            <w:bookmarkEnd w:id="0"/>
            <w:r w:rsidDel="00000000" w:rsidR="00000000" w:rsidRPr="00000000">
              <w:rPr>
                <w:sz w:val="26"/>
                <w:szCs w:val="26"/>
                <w:rtl w:val="0"/>
              </w:rPr>
              <w:t xml:space="preserve">Startovné (uvedeno v Kč)</w:t>
            </w:r>
          </w:p>
        </w:tc>
      </w:tr>
      <w:tr>
        <w:trPr>
          <w:cantSplit w:val="0"/>
          <w:trHeight w:val="1281.9140625" w:hRule="atLeast"/>
          <w:tblHeader w:val="0"/>
        </w:trPr>
        <w:tc>
          <w:tcPr/>
          <w:p w:rsidR="00000000" w:rsidDel="00000000" w:rsidP="00000000" w:rsidRDefault="00000000" w:rsidRPr="00000000" w14:paraId="0000003A">
            <w:pPr>
              <w:widowControl w:val="0"/>
              <w:spacing w:line="240" w:lineRule="auto"/>
              <w:rPr>
                <w:b w:val="1"/>
              </w:rPr>
            </w:pPr>
            <w:r w:rsidDel="00000000" w:rsidR="00000000" w:rsidRPr="00000000">
              <w:rPr>
                <w:b w:val="1"/>
                <w:rtl w:val="0"/>
              </w:rPr>
              <w:t xml:space="preserve">ELO FIDE</w:t>
            </w:r>
          </w:p>
        </w:tc>
        <w:tc>
          <w:tcPr/>
          <w:p w:rsidR="00000000" w:rsidDel="00000000" w:rsidP="00000000" w:rsidRDefault="00000000" w:rsidRPr="00000000" w14:paraId="0000003B">
            <w:pPr>
              <w:widowControl w:val="0"/>
              <w:spacing w:line="240" w:lineRule="auto"/>
              <w:rPr>
                <w:b w:val="1"/>
              </w:rPr>
            </w:pPr>
            <w:r w:rsidDel="00000000" w:rsidR="00000000" w:rsidRPr="00000000">
              <w:rPr>
                <w:b w:val="1"/>
                <w:rtl w:val="0"/>
              </w:rPr>
              <w:t xml:space="preserve">Členové KŠS Vysočina, Středočeského ŠS a hráči ubytování v Hotelu EA Business Jihlava </w:t>
            </w:r>
          </w:p>
        </w:tc>
        <w:tc>
          <w:tcPr/>
          <w:p w:rsidR="00000000" w:rsidDel="00000000" w:rsidP="00000000" w:rsidRDefault="00000000" w:rsidRPr="00000000" w14:paraId="0000003C">
            <w:pPr>
              <w:widowControl w:val="0"/>
              <w:spacing w:line="240" w:lineRule="auto"/>
              <w:rPr>
                <w:b w:val="1"/>
              </w:rPr>
            </w:pPr>
            <w:r w:rsidDel="00000000" w:rsidR="00000000" w:rsidRPr="00000000">
              <w:rPr>
                <w:b w:val="1"/>
                <w:rtl w:val="0"/>
              </w:rPr>
              <w:t xml:space="preserve">Ostatní hráči</w:t>
            </w:r>
          </w:p>
        </w:tc>
      </w:tr>
      <w:tr>
        <w:trPr>
          <w:cantSplit w:val="0"/>
          <w:tblHeader w:val="0"/>
        </w:trPr>
        <w:tc>
          <w:tcPr/>
          <w:p w:rsidR="00000000" w:rsidDel="00000000" w:rsidP="00000000" w:rsidRDefault="00000000" w:rsidRPr="00000000" w14:paraId="0000003D">
            <w:pPr>
              <w:widowControl w:val="0"/>
              <w:spacing w:line="240" w:lineRule="auto"/>
              <w:rPr/>
            </w:pPr>
            <w:r w:rsidDel="00000000" w:rsidR="00000000" w:rsidRPr="00000000">
              <w:rPr>
                <w:rtl w:val="0"/>
              </w:rPr>
              <w:t xml:space="preserve">GM, IM &gt;= 2450 FIDE ELO</w:t>
            </w:r>
          </w:p>
        </w:tc>
        <w:tc>
          <w:tcPr/>
          <w:p w:rsidR="00000000" w:rsidDel="00000000" w:rsidP="00000000" w:rsidRDefault="00000000" w:rsidRPr="00000000" w14:paraId="0000003E">
            <w:pPr>
              <w:widowControl w:val="0"/>
              <w:spacing w:line="240" w:lineRule="auto"/>
              <w:rPr>
                <w:b w:val="1"/>
              </w:rPr>
            </w:pPr>
            <w:r w:rsidDel="00000000" w:rsidR="00000000" w:rsidRPr="00000000">
              <w:rPr>
                <w:b w:val="1"/>
                <w:rtl w:val="0"/>
              </w:rPr>
              <w:t xml:space="preserve">0</w:t>
            </w:r>
          </w:p>
        </w:tc>
        <w:tc>
          <w:tcPr/>
          <w:p w:rsidR="00000000" w:rsidDel="00000000" w:rsidP="00000000" w:rsidRDefault="00000000" w:rsidRPr="00000000" w14:paraId="0000003F">
            <w:pPr>
              <w:widowControl w:val="0"/>
              <w:spacing w:line="240" w:lineRule="auto"/>
              <w:rPr>
                <w:b w:val="1"/>
              </w:rPr>
            </w:pPr>
            <w:r w:rsidDel="00000000" w:rsidR="00000000" w:rsidRPr="00000000">
              <w:rPr>
                <w:b w:val="1"/>
                <w:rtl w:val="0"/>
              </w:rPr>
              <w:t xml:space="preserve">0</w:t>
            </w:r>
          </w:p>
        </w:tc>
      </w:tr>
      <w:tr>
        <w:trPr>
          <w:cantSplit w:val="0"/>
          <w:tblHeader w:val="0"/>
        </w:trPr>
        <w:tc>
          <w:tcPr/>
          <w:p w:rsidR="00000000" w:rsidDel="00000000" w:rsidP="00000000" w:rsidRDefault="00000000" w:rsidRPr="00000000" w14:paraId="00000040">
            <w:pPr>
              <w:widowControl w:val="0"/>
              <w:spacing w:line="240" w:lineRule="auto"/>
              <w:rPr/>
            </w:pPr>
            <w:r w:rsidDel="00000000" w:rsidR="00000000" w:rsidRPr="00000000">
              <w:rPr>
                <w:rtl w:val="0"/>
              </w:rPr>
              <w:t xml:space="preserve">&gt;= 2200</w:t>
            </w:r>
          </w:p>
        </w:tc>
        <w:tc>
          <w:tcPr/>
          <w:p w:rsidR="00000000" w:rsidDel="00000000" w:rsidP="00000000" w:rsidRDefault="00000000" w:rsidRPr="00000000" w14:paraId="00000041">
            <w:pPr>
              <w:widowControl w:val="0"/>
              <w:spacing w:line="240" w:lineRule="auto"/>
              <w:rPr>
                <w:b w:val="1"/>
              </w:rPr>
            </w:pPr>
            <w:r w:rsidDel="00000000" w:rsidR="00000000" w:rsidRPr="00000000">
              <w:rPr>
                <w:b w:val="1"/>
                <w:rtl w:val="0"/>
              </w:rPr>
              <w:t xml:space="preserve">900</w:t>
            </w:r>
          </w:p>
        </w:tc>
        <w:tc>
          <w:tcPr/>
          <w:p w:rsidR="00000000" w:rsidDel="00000000" w:rsidP="00000000" w:rsidRDefault="00000000" w:rsidRPr="00000000" w14:paraId="00000042">
            <w:pPr>
              <w:widowControl w:val="0"/>
              <w:spacing w:line="240" w:lineRule="auto"/>
              <w:rPr>
                <w:b w:val="1"/>
              </w:rPr>
            </w:pPr>
            <w:r w:rsidDel="00000000" w:rsidR="00000000" w:rsidRPr="00000000">
              <w:rPr>
                <w:b w:val="1"/>
                <w:rtl w:val="0"/>
              </w:rPr>
              <w:t xml:space="preserve">1200</w:t>
            </w:r>
          </w:p>
        </w:tc>
      </w:tr>
      <w:tr>
        <w:trPr>
          <w:cantSplit w:val="0"/>
          <w:tblHeader w:val="0"/>
        </w:trPr>
        <w:tc>
          <w:tcPr/>
          <w:p w:rsidR="00000000" w:rsidDel="00000000" w:rsidP="00000000" w:rsidRDefault="00000000" w:rsidRPr="00000000" w14:paraId="00000043">
            <w:pPr>
              <w:widowControl w:val="0"/>
              <w:spacing w:line="240" w:lineRule="auto"/>
              <w:rPr/>
            </w:pPr>
            <w:r w:rsidDel="00000000" w:rsidR="00000000" w:rsidRPr="00000000">
              <w:rPr>
                <w:rtl w:val="0"/>
              </w:rPr>
              <w:t xml:space="preserve">2199-2100</w:t>
            </w:r>
          </w:p>
        </w:tc>
        <w:tc>
          <w:tcPr/>
          <w:p w:rsidR="00000000" w:rsidDel="00000000" w:rsidP="00000000" w:rsidRDefault="00000000" w:rsidRPr="00000000" w14:paraId="00000044">
            <w:pPr>
              <w:widowControl w:val="0"/>
              <w:spacing w:line="240" w:lineRule="auto"/>
              <w:rPr>
                <w:b w:val="1"/>
              </w:rPr>
            </w:pPr>
            <w:r w:rsidDel="00000000" w:rsidR="00000000" w:rsidRPr="00000000">
              <w:rPr>
                <w:b w:val="1"/>
                <w:rtl w:val="0"/>
              </w:rPr>
              <w:t xml:space="preserve">1100</w:t>
            </w:r>
          </w:p>
        </w:tc>
        <w:tc>
          <w:tcPr/>
          <w:p w:rsidR="00000000" w:rsidDel="00000000" w:rsidP="00000000" w:rsidRDefault="00000000" w:rsidRPr="00000000" w14:paraId="00000045">
            <w:pPr>
              <w:widowControl w:val="0"/>
              <w:spacing w:line="240" w:lineRule="auto"/>
              <w:rPr>
                <w:b w:val="1"/>
              </w:rPr>
            </w:pPr>
            <w:r w:rsidDel="00000000" w:rsidR="00000000" w:rsidRPr="00000000">
              <w:rPr>
                <w:b w:val="1"/>
                <w:rtl w:val="0"/>
              </w:rPr>
              <w:t xml:space="preserve">1400</w:t>
            </w:r>
          </w:p>
        </w:tc>
      </w:tr>
      <w:tr>
        <w:trPr>
          <w:cantSplit w:val="0"/>
          <w:tblHeader w:val="0"/>
        </w:trPr>
        <w:tc>
          <w:tcPr/>
          <w:p w:rsidR="00000000" w:rsidDel="00000000" w:rsidP="00000000" w:rsidRDefault="00000000" w:rsidRPr="00000000" w14:paraId="00000046">
            <w:pPr>
              <w:widowControl w:val="0"/>
              <w:spacing w:line="240" w:lineRule="auto"/>
              <w:rPr/>
            </w:pPr>
            <w:r w:rsidDel="00000000" w:rsidR="00000000" w:rsidRPr="00000000">
              <w:rPr>
                <w:rtl w:val="0"/>
              </w:rPr>
              <w:t xml:space="preserve">2099-2000</w:t>
            </w:r>
          </w:p>
        </w:tc>
        <w:tc>
          <w:tcPr/>
          <w:p w:rsidR="00000000" w:rsidDel="00000000" w:rsidP="00000000" w:rsidRDefault="00000000" w:rsidRPr="00000000" w14:paraId="00000047">
            <w:pPr>
              <w:widowControl w:val="0"/>
              <w:spacing w:line="240" w:lineRule="auto"/>
              <w:rPr>
                <w:b w:val="1"/>
              </w:rPr>
            </w:pPr>
            <w:r w:rsidDel="00000000" w:rsidR="00000000" w:rsidRPr="00000000">
              <w:rPr>
                <w:b w:val="1"/>
                <w:rtl w:val="0"/>
              </w:rPr>
              <w:t xml:space="preserve">1300</w:t>
            </w:r>
          </w:p>
        </w:tc>
        <w:tc>
          <w:tcPr/>
          <w:p w:rsidR="00000000" w:rsidDel="00000000" w:rsidP="00000000" w:rsidRDefault="00000000" w:rsidRPr="00000000" w14:paraId="00000048">
            <w:pPr>
              <w:widowControl w:val="0"/>
              <w:spacing w:line="240" w:lineRule="auto"/>
              <w:rPr>
                <w:b w:val="1"/>
              </w:rPr>
            </w:pPr>
            <w:r w:rsidDel="00000000" w:rsidR="00000000" w:rsidRPr="00000000">
              <w:rPr>
                <w:b w:val="1"/>
                <w:rtl w:val="0"/>
              </w:rPr>
              <w:t xml:space="preserve">1600</w:t>
            </w:r>
          </w:p>
        </w:tc>
      </w:tr>
      <w:tr>
        <w:trPr>
          <w:cantSplit w:val="0"/>
          <w:tblHeader w:val="0"/>
        </w:trPr>
        <w:tc>
          <w:tcPr/>
          <w:p w:rsidR="00000000" w:rsidDel="00000000" w:rsidP="00000000" w:rsidRDefault="00000000" w:rsidRPr="00000000" w14:paraId="00000049">
            <w:pPr>
              <w:widowControl w:val="0"/>
              <w:spacing w:line="240" w:lineRule="auto"/>
              <w:rPr/>
            </w:pPr>
            <w:r w:rsidDel="00000000" w:rsidR="00000000" w:rsidRPr="00000000">
              <w:rPr>
                <w:rtl w:val="0"/>
              </w:rPr>
              <w:t xml:space="preserve">1999-1700</w:t>
            </w:r>
          </w:p>
        </w:tc>
        <w:tc>
          <w:tcPr/>
          <w:p w:rsidR="00000000" w:rsidDel="00000000" w:rsidP="00000000" w:rsidRDefault="00000000" w:rsidRPr="00000000" w14:paraId="0000004A">
            <w:pPr>
              <w:widowControl w:val="0"/>
              <w:spacing w:line="240" w:lineRule="auto"/>
              <w:rPr>
                <w:b w:val="1"/>
              </w:rPr>
            </w:pPr>
            <w:r w:rsidDel="00000000" w:rsidR="00000000" w:rsidRPr="00000000">
              <w:rPr>
                <w:b w:val="1"/>
                <w:rtl w:val="0"/>
              </w:rPr>
              <w:t xml:space="preserve">1500</w:t>
            </w:r>
          </w:p>
        </w:tc>
        <w:tc>
          <w:tcPr/>
          <w:p w:rsidR="00000000" w:rsidDel="00000000" w:rsidP="00000000" w:rsidRDefault="00000000" w:rsidRPr="00000000" w14:paraId="0000004B">
            <w:pPr>
              <w:widowControl w:val="0"/>
              <w:spacing w:line="240" w:lineRule="auto"/>
              <w:rPr>
                <w:b w:val="1"/>
              </w:rPr>
            </w:pPr>
            <w:r w:rsidDel="00000000" w:rsidR="00000000" w:rsidRPr="00000000">
              <w:rPr>
                <w:b w:val="1"/>
                <w:rtl w:val="0"/>
              </w:rPr>
              <w:t xml:space="preserve">1800</w:t>
            </w:r>
          </w:p>
        </w:tc>
      </w:tr>
      <w:tr>
        <w:trPr>
          <w:cantSplit w:val="0"/>
          <w:tblHeader w:val="0"/>
        </w:trPr>
        <w:tc>
          <w:tcPr/>
          <w:p w:rsidR="00000000" w:rsidDel="00000000" w:rsidP="00000000" w:rsidRDefault="00000000" w:rsidRPr="00000000" w14:paraId="0000004C">
            <w:pPr>
              <w:widowControl w:val="0"/>
              <w:spacing w:line="240" w:lineRule="auto"/>
              <w:rPr/>
            </w:pPr>
            <w:r w:rsidDel="00000000" w:rsidR="00000000" w:rsidRPr="00000000">
              <w:rPr>
                <w:rtl w:val="0"/>
              </w:rPr>
              <w:t xml:space="preserve">1699 - 1501</w:t>
            </w:r>
          </w:p>
        </w:tc>
        <w:tc>
          <w:tcPr/>
          <w:p w:rsidR="00000000" w:rsidDel="00000000" w:rsidP="00000000" w:rsidRDefault="00000000" w:rsidRPr="00000000" w14:paraId="0000004D">
            <w:pPr>
              <w:widowControl w:val="0"/>
              <w:spacing w:line="240" w:lineRule="auto"/>
              <w:rPr>
                <w:b w:val="1"/>
              </w:rPr>
            </w:pPr>
            <w:r w:rsidDel="00000000" w:rsidR="00000000" w:rsidRPr="00000000">
              <w:rPr>
                <w:b w:val="1"/>
                <w:rtl w:val="0"/>
              </w:rPr>
              <w:t xml:space="preserve">1700</w:t>
            </w:r>
          </w:p>
        </w:tc>
        <w:tc>
          <w:tcPr/>
          <w:p w:rsidR="00000000" w:rsidDel="00000000" w:rsidP="00000000" w:rsidRDefault="00000000" w:rsidRPr="00000000" w14:paraId="0000004E">
            <w:pPr>
              <w:widowControl w:val="0"/>
              <w:spacing w:line="240" w:lineRule="auto"/>
              <w:rPr>
                <w:b w:val="1"/>
              </w:rPr>
            </w:pPr>
            <w:r w:rsidDel="00000000" w:rsidR="00000000" w:rsidRPr="00000000">
              <w:rPr>
                <w:b w:val="1"/>
                <w:rtl w:val="0"/>
              </w:rPr>
              <w:t xml:space="preserve">2000</w:t>
            </w:r>
          </w:p>
        </w:tc>
      </w:tr>
      <w:tr>
        <w:trPr>
          <w:cantSplit w:val="0"/>
          <w:tblHeader w:val="0"/>
        </w:trPr>
        <w:tc>
          <w:tcPr/>
          <w:p w:rsidR="00000000" w:rsidDel="00000000" w:rsidP="00000000" w:rsidRDefault="00000000" w:rsidRPr="00000000" w14:paraId="0000004F">
            <w:pPr>
              <w:widowControl w:val="0"/>
              <w:spacing w:line="240" w:lineRule="auto"/>
              <w:rPr/>
            </w:pPr>
            <w:r w:rsidDel="00000000" w:rsidR="00000000" w:rsidRPr="00000000">
              <w:rPr>
                <w:rtl w:val="0"/>
              </w:rPr>
              <w:t xml:space="preserve">ELO FIDE</w:t>
            </w:r>
          </w:p>
          <w:p w:rsidR="00000000" w:rsidDel="00000000" w:rsidP="00000000" w:rsidRDefault="00000000" w:rsidRPr="00000000" w14:paraId="00000050">
            <w:pPr>
              <w:widowControl w:val="0"/>
              <w:spacing w:line="240" w:lineRule="auto"/>
              <w:rPr/>
            </w:pPr>
            <w:r w:rsidDel="00000000" w:rsidR="00000000" w:rsidRPr="00000000">
              <w:rPr>
                <w:rtl w:val="0"/>
              </w:rPr>
              <w:t xml:space="preserve"> &lt; 1500 a bez ELO FIDE </w:t>
            </w:r>
          </w:p>
        </w:tc>
        <w:tc>
          <w:tcPr/>
          <w:p w:rsidR="00000000" w:rsidDel="00000000" w:rsidP="00000000" w:rsidRDefault="00000000" w:rsidRPr="00000000" w14:paraId="00000051">
            <w:pPr>
              <w:widowControl w:val="0"/>
              <w:spacing w:line="240" w:lineRule="auto"/>
              <w:rPr>
                <w:b w:val="1"/>
              </w:rPr>
            </w:pPr>
            <w:r w:rsidDel="00000000" w:rsidR="00000000" w:rsidRPr="00000000">
              <w:rPr>
                <w:b w:val="1"/>
                <w:rtl w:val="0"/>
              </w:rPr>
              <w:t xml:space="preserve">1800</w:t>
            </w:r>
          </w:p>
        </w:tc>
        <w:tc>
          <w:tcPr/>
          <w:p w:rsidR="00000000" w:rsidDel="00000000" w:rsidP="00000000" w:rsidRDefault="00000000" w:rsidRPr="00000000" w14:paraId="00000052">
            <w:pPr>
              <w:widowControl w:val="0"/>
              <w:spacing w:line="240" w:lineRule="auto"/>
              <w:rPr>
                <w:b w:val="1"/>
              </w:rPr>
            </w:pPr>
            <w:r w:rsidDel="00000000" w:rsidR="00000000" w:rsidRPr="00000000">
              <w:rPr>
                <w:b w:val="1"/>
                <w:rtl w:val="0"/>
              </w:rPr>
              <w:t xml:space="preserve">2100</w:t>
            </w:r>
          </w:p>
        </w:tc>
      </w:tr>
    </w:tbl>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b w:val="1"/>
          <w:rtl w:val="0"/>
        </w:rPr>
        <w:t xml:space="preserve">Sleva pro přihlášené a hráče, kteří uhradili startovné do 1.6.2025 - 200 Kč</w:t>
      </w:r>
    </w:p>
    <w:p w:rsidR="00000000" w:rsidDel="00000000" w:rsidP="00000000" w:rsidRDefault="00000000" w:rsidRPr="00000000" w14:paraId="00000055">
      <w:pPr>
        <w:rPr>
          <w:b w:val="1"/>
        </w:rPr>
      </w:pPr>
      <w:r w:rsidDel="00000000" w:rsidR="00000000" w:rsidRPr="00000000">
        <w:rPr>
          <w:b w:val="1"/>
          <w:rtl w:val="0"/>
        </w:rPr>
        <w:t xml:space="preserve">Sleva pro přihlášené a hráče, kteří uhradili startovné do 22.6.2025 - 100 Kč</w:t>
      </w:r>
    </w:p>
    <w:p w:rsidR="00000000" w:rsidDel="00000000" w:rsidP="00000000" w:rsidRDefault="00000000" w:rsidRPr="00000000" w14:paraId="00000056">
      <w:pPr>
        <w:rPr>
          <w:b w:val="1"/>
        </w:rPr>
      </w:pPr>
      <w:r w:rsidDel="00000000" w:rsidR="00000000" w:rsidRPr="00000000">
        <w:rPr>
          <w:b w:val="1"/>
          <w:rtl w:val="0"/>
        </w:rPr>
        <w:t xml:space="preserve">Slevy pro ženy, juniory U20, a seniory S65+ - 100 Kč</w:t>
      </w:r>
    </w:p>
    <w:p w:rsidR="00000000" w:rsidDel="00000000" w:rsidP="00000000" w:rsidRDefault="00000000" w:rsidRPr="00000000" w14:paraId="00000057">
      <w:pPr>
        <w:rPr>
          <w:b w:val="1"/>
        </w:rPr>
      </w:pPr>
      <w:r w:rsidDel="00000000" w:rsidR="00000000" w:rsidRPr="00000000">
        <w:rPr>
          <w:b w:val="1"/>
          <w:rtl w:val="0"/>
        </w:rPr>
        <w:t xml:space="preserve">Sleva pro hráče s tituly FM, WGM, WIM - 100 Kč</w:t>
      </w:r>
    </w:p>
    <w:p w:rsidR="00000000" w:rsidDel="00000000" w:rsidP="00000000" w:rsidRDefault="00000000" w:rsidRPr="00000000" w14:paraId="00000058">
      <w:pPr>
        <w:rPr>
          <w:b w:val="1"/>
          <w:i w:val="1"/>
          <w:u w:val="single"/>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b w:val="1"/>
          <w:i w:val="1"/>
          <w:u w:val="single"/>
          <w:rtl w:val="0"/>
        </w:rPr>
        <w:t xml:space="preserve">Využít lze maximálně dvě slevy</w: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t xml:space="preserve">Hráči z ČR bez platné registrace u ŠSČR platí navíc </w:t>
      </w:r>
      <w:r w:rsidDel="00000000" w:rsidR="00000000" w:rsidRPr="00000000">
        <w:rPr>
          <w:b w:val="1"/>
          <w:rtl w:val="0"/>
        </w:rPr>
        <w:t xml:space="preserve">50 Kč</w:t>
      </w:r>
    </w:p>
    <w:p w:rsidR="00000000" w:rsidDel="00000000" w:rsidP="00000000" w:rsidRDefault="00000000" w:rsidRPr="00000000" w14:paraId="0000005C">
      <w:pPr>
        <w:rPr>
          <w:b w:val="1"/>
        </w:rPr>
      </w:pPr>
      <w:r w:rsidDel="00000000" w:rsidR="00000000" w:rsidRPr="00000000">
        <w:rPr>
          <w:rtl w:val="0"/>
        </w:rPr>
        <w:t xml:space="preserve">Hráči přihlášení po termínu 30.6.2025 platí navíc </w:t>
      </w:r>
      <w:r w:rsidDel="00000000" w:rsidR="00000000" w:rsidRPr="00000000">
        <w:rPr>
          <w:b w:val="1"/>
          <w:rtl w:val="0"/>
        </w:rPr>
        <w:t xml:space="preserve">200 Kč</w:t>
      </w:r>
    </w:p>
    <w:p w:rsidR="00000000" w:rsidDel="00000000" w:rsidP="00000000" w:rsidRDefault="00000000" w:rsidRPr="00000000" w14:paraId="0000005D">
      <w:pPr>
        <w:rPr>
          <w:b w:val="1"/>
          <w:i w:val="1"/>
          <w:u w:val="single"/>
        </w:rPr>
      </w:pPr>
      <w:r w:rsidDel="00000000" w:rsidR="00000000" w:rsidRPr="00000000">
        <w:rPr>
          <w:rtl w:val="0"/>
        </w:rPr>
      </w:r>
    </w:p>
    <w:p w:rsidR="00000000" w:rsidDel="00000000" w:rsidP="00000000" w:rsidRDefault="00000000" w:rsidRPr="00000000" w14:paraId="0000005E">
      <w:pPr>
        <w:rPr>
          <w:b w:val="1"/>
          <w:i w:val="1"/>
          <w:u w:val="single"/>
        </w:rPr>
      </w:pPr>
      <w:r w:rsidDel="00000000" w:rsidR="00000000" w:rsidRPr="00000000">
        <w:rPr>
          <w:rtl w:val="0"/>
        </w:rPr>
      </w:r>
    </w:p>
    <w:p w:rsidR="00000000" w:rsidDel="00000000" w:rsidP="00000000" w:rsidRDefault="00000000" w:rsidRPr="00000000" w14:paraId="0000005F">
      <w:pPr>
        <w:rPr/>
      </w:pPr>
      <w:r w:rsidDel="00000000" w:rsidR="00000000" w:rsidRPr="00000000">
        <w:rPr>
          <w:b w:val="1"/>
          <w:rtl w:val="0"/>
        </w:rPr>
        <w:t xml:space="preserve">Cenový fond 48.000 Kč</w:t>
      </w:r>
      <w:r w:rsidDel="00000000" w:rsidR="00000000" w:rsidRPr="00000000">
        <w:rPr>
          <w:rtl w:val="0"/>
        </w:rPr>
      </w:r>
    </w:p>
    <w:p w:rsidR="00000000" w:rsidDel="00000000" w:rsidP="00000000" w:rsidRDefault="00000000" w:rsidRPr="00000000" w14:paraId="00000060">
      <w:pPr>
        <w:rPr/>
      </w:pPr>
      <w:r w:rsidDel="00000000" w:rsidR="00000000" w:rsidRPr="00000000">
        <w:rPr>
          <w:b w:val="1"/>
          <w:rtl w:val="0"/>
        </w:rPr>
        <w:t xml:space="preserve">Finanční ceny:</w:t>
      </w:r>
      <w:r w:rsidDel="00000000" w:rsidR="00000000" w:rsidRPr="00000000">
        <w:rPr>
          <w:rtl w:val="0"/>
        </w:rPr>
        <w:t xml:space="preserve"> </w:t>
      </w:r>
    </w:p>
    <w:p w:rsidR="00000000" w:rsidDel="00000000" w:rsidP="00000000" w:rsidRDefault="00000000" w:rsidRPr="00000000" w14:paraId="00000061">
      <w:pPr>
        <w:rPr/>
      </w:pPr>
      <w:r w:rsidDel="00000000" w:rsidR="00000000" w:rsidRPr="00000000">
        <w:rPr>
          <w:rtl w:val="0"/>
        </w:rPr>
        <w:t xml:space="preserve">1. 13 500 Kč     2. 9 000 Kč     3. 5 000 Kč     4. 3 000 Kč     </w:t>
      </w:r>
    </w:p>
    <w:p w:rsidR="00000000" w:rsidDel="00000000" w:rsidP="00000000" w:rsidRDefault="00000000" w:rsidRPr="00000000" w14:paraId="00000062">
      <w:pPr>
        <w:rPr/>
      </w:pPr>
      <w:r w:rsidDel="00000000" w:rsidR="00000000" w:rsidRPr="00000000">
        <w:rPr>
          <w:rtl w:val="0"/>
        </w:rPr>
        <w:t xml:space="preserve">5. 1 500 Kč     6. 900 Kč     7. 800 Kč     8. 700 Kč     9. 600 Kč     10. 500 Kč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color w:val="ff0000"/>
          <w:highlight w:val="white"/>
          <w:rtl w:val="0"/>
        </w:rPr>
        <w:t xml:space="preserve">Speciální cena JST</w:t>
      </w:r>
      <w:r w:rsidDel="00000000" w:rsidR="00000000" w:rsidRPr="00000000">
        <w:rPr>
          <w:rtl w:val="0"/>
        </w:rPr>
        <w:t xml:space="preserve"> - Nejlepší junior U21 (2004 a ml.) získává právo se zúčastnit příštího Junior Super Tournamentu (JST) (min. 20 hr.). Nejlepší junior U21 získá finanční cenu 3 500 Kč. (Minimálně 20 hráčů). V případě menší účasti se cena snižuje na 1 000 Kč.</w:t>
      </w:r>
    </w:p>
    <w:p w:rsidR="00000000" w:rsidDel="00000000" w:rsidP="00000000" w:rsidRDefault="00000000" w:rsidRPr="00000000" w14:paraId="00000065">
      <w:pPr>
        <w:rPr/>
      </w:pPr>
      <w:r w:rsidDel="00000000" w:rsidR="00000000" w:rsidRPr="00000000">
        <w:rPr>
          <w:b w:val="1"/>
          <w:rtl w:val="0"/>
        </w:rPr>
        <w:t xml:space="preserve">Finanční ceny</w:t>
      </w:r>
      <w:r w:rsidDel="00000000" w:rsidR="00000000" w:rsidRPr="00000000">
        <w:rPr>
          <w:rtl w:val="0"/>
        </w:rPr>
        <w:t xml:space="preserve"> – kategorie S50+: 1. cena 2.000 Kč, 2. cena 1.000 Kč, </w:t>
      </w:r>
    </w:p>
    <w:p w:rsidR="00000000" w:rsidDel="00000000" w:rsidP="00000000" w:rsidRDefault="00000000" w:rsidRPr="00000000" w14:paraId="00000066">
      <w:pPr>
        <w:rPr/>
      </w:pPr>
      <w:r w:rsidDel="00000000" w:rsidR="00000000" w:rsidRPr="00000000">
        <w:rPr>
          <w:b w:val="1"/>
          <w:rtl w:val="0"/>
        </w:rPr>
        <w:t xml:space="preserve">Finanční ceny </w:t>
      </w:r>
      <w:r w:rsidDel="00000000" w:rsidR="00000000" w:rsidRPr="00000000">
        <w:rPr>
          <w:rtl w:val="0"/>
        </w:rPr>
        <w:t xml:space="preserve">– kategorie S65+: 1. cena 2.000 Kč, 2. cena 1.000 Kč, </w:t>
      </w:r>
    </w:p>
    <w:p w:rsidR="00000000" w:rsidDel="00000000" w:rsidP="00000000" w:rsidRDefault="00000000" w:rsidRPr="00000000" w14:paraId="00000067">
      <w:pPr>
        <w:rPr/>
      </w:pPr>
      <w:r w:rsidDel="00000000" w:rsidR="00000000" w:rsidRPr="00000000">
        <w:rPr>
          <w:b w:val="1"/>
          <w:rtl w:val="0"/>
        </w:rPr>
        <w:t xml:space="preserve">Finanční ceny</w:t>
      </w:r>
      <w:r w:rsidDel="00000000" w:rsidR="00000000" w:rsidRPr="00000000">
        <w:rPr>
          <w:rtl w:val="0"/>
        </w:rPr>
        <w:t xml:space="preserve"> – ženy: 1. cena 1.000 Kč </w:t>
      </w:r>
    </w:p>
    <w:p w:rsidR="00000000" w:rsidDel="00000000" w:rsidP="00000000" w:rsidRDefault="00000000" w:rsidRPr="00000000" w14:paraId="00000068">
      <w:pPr>
        <w:rPr/>
      </w:pPr>
      <w:r w:rsidDel="00000000" w:rsidR="00000000" w:rsidRPr="00000000">
        <w:rPr>
          <w:b w:val="1"/>
          <w:rtl w:val="0"/>
        </w:rPr>
        <w:t xml:space="preserve">Finanční ceny </w:t>
      </w:r>
      <w:r w:rsidDel="00000000" w:rsidR="00000000" w:rsidRPr="00000000">
        <w:rPr>
          <w:rtl w:val="0"/>
        </w:rPr>
        <w:t xml:space="preserve">– nejlepší hráč 2000-1800 elo: 1. cena 1.000 Kč </w:t>
      </w:r>
    </w:p>
    <w:p w:rsidR="00000000" w:rsidDel="00000000" w:rsidP="00000000" w:rsidRDefault="00000000" w:rsidRPr="00000000" w14:paraId="00000069">
      <w:pPr>
        <w:rPr/>
      </w:pPr>
      <w:r w:rsidDel="00000000" w:rsidR="00000000" w:rsidRPr="00000000">
        <w:rPr>
          <w:b w:val="1"/>
          <w:rtl w:val="0"/>
        </w:rPr>
        <w:t xml:space="preserve">Finanční ceny</w:t>
      </w:r>
      <w:r w:rsidDel="00000000" w:rsidR="00000000" w:rsidRPr="00000000">
        <w:rPr>
          <w:rtl w:val="0"/>
        </w:rPr>
        <w:t xml:space="preserve"> – nejlepší hráč pod 1799 elo: 1. cena 1.000 Kč </w:t>
      </w:r>
    </w:p>
    <w:p w:rsidR="00000000" w:rsidDel="00000000" w:rsidP="00000000" w:rsidRDefault="00000000" w:rsidRPr="00000000" w14:paraId="0000006A">
      <w:pPr>
        <w:rPr/>
      </w:pPr>
      <w:r w:rsidDel="00000000" w:rsidR="00000000" w:rsidRPr="00000000">
        <w:rPr>
          <w:rtl w:val="0"/>
        </w:rPr>
        <w:t xml:space="preserve">Věkové kategorie mládeže do 8, 10, 12, 14, 16 a 20 let (min. 3 hráči) - medaile, diplomy</w:t>
      </w:r>
    </w:p>
    <w:p w:rsidR="00000000" w:rsidDel="00000000" w:rsidP="00000000" w:rsidRDefault="00000000" w:rsidRPr="00000000" w14:paraId="0000006B">
      <w:pPr>
        <w:rPr>
          <w:highlight w:val="white"/>
        </w:rPr>
      </w:pPr>
      <w:r w:rsidDel="00000000" w:rsidR="00000000" w:rsidRPr="00000000">
        <w:rPr>
          <w:highlight w:val="white"/>
          <w:rtl w:val="0"/>
        </w:rPr>
        <w:t xml:space="preserve">Věcné ceny pro další hráče</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Finanční ceny jsou garantovány v případě účasti 55 hráčů hradících startovné, v kategoriích S50+ a S65+ v případě účasti 5 hráčů, v kategorii žen v případě účasti 3 hráček a v kategorii juniorů 3 hráči.</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Souběh cen je možný.</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Finanční ceny se dělí podle systému Hort mezi takový počet hráčů, kolik je vypsáno cen. Při nižším počtu si pořadatel vyhrazuje právo na úpravu cenového fondu. Pokud si výherce cenu osobně při slavnostním vyhlášení výsledků nepřevezme, propadá ve prospěch pořadatele turnaje.</w:t>
      </w:r>
    </w:p>
    <w:p w:rsidR="00000000" w:rsidDel="00000000" w:rsidP="00000000" w:rsidRDefault="00000000" w:rsidRPr="00000000" w14:paraId="000000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t xml:space="preserve">Rapid - EA Hotels 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w:rtl w:val="0"/>
              </w:rPr>
              <w:t xml:space="preserve">8. 7. 2025</w:t>
            </w:r>
          </w:p>
        </w:tc>
      </w:tr>
    </w:tbl>
    <w:p w:rsidR="00000000" w:rsidDel="00000000" w:rsidP="00000000" w:rsidRDefault="00000000" w:rsidRPr="00000000" w14:paraId="00000077">
      <w:pPr>
        <w:rPr>
          <w:b w:val="1"/>
        </w:rPr>
      </w:pPr>
      <w:r w:rsidDel="00000000" w:rsidR="00000000" w:rsidRPr="00000000">
        <w:rPr>
          <w:rtl w:val="0"/>
        </w:rPr>
      </w:r>
    </w:p>
    <w:p w:rsidR="00000000" w:rsidDel="00000000" w:rsidP="00000000" w:rsidRDefault="00000000" w:rsidRPr="00000000" w14:paraId="00000078">
      <w:pPr>
        <w:rPr/>
      </w:pPr>
      <w:r w:rsidDel="00000000" w:rsidR="00000000" w:rsidRPr="00000000">
        <w:rPr>
          <w:b w:val="1"/>
          <w:rtl w:val="0"/>
        </w:rPr>
        <w:t xml:space="preserve">Systém:</w:t>
      </w:r>
      <w:r w:rsidDel="00000000" w:rsidR="00000000" w:rsidRPr="00000000">
        <w:rPr>
          <w:rtl w:val="0"/>
        </w:rPr>
        <w:t xml:space="preserve"> otevřený turnaj švýcarským systémem na 7 kol, zápočet na ELO FIDE a ELO ČR</w:t>
      </w:r>
    </w:p>
    <w:p w:rsidR="00000000" w:rsidDel="00000000" w:rsidP="00000000" w:rsidRDefault="00000000" w:rsidRPr="00000000" w14:paraId="00000079">
      <w:pPr>
        <w:rPr/>
      </w:pPr>
      <w:r w:rsidDel="00000000" w:rsidR="00000000" w:rsidRPr="00000000">
        <w:rPr>
          <w:b w:val="1"/>
          <w:rtl w:val="0"/>
        </w:rPr>
        <w:t xml:space="preserve">Tempo hry: </w:t>
      </w:r>
      <w:r w:rsidDel="00000000" w:rsidR="00000000" w:rsidRPr="00000000">
        <w:rPr>
          <w:rtl w:val="0"/>
        </w:rPr>
        <w:t xml:space="preserve">2x 12 min + 3 s/tah</w:t>
      </w:r>
    </w:p>
    <w:p w:rsidR="00000000" w:rsidDel="00000000" w:rsidP="00000000" w:rsidRDefault="00000000" w:rsidRPr="00000000" w14:paraId="0000007A">
      <w:pPr>
        <w:rPr/>
      </w:pPr>
      <w:r w:rsidDel="00000000" w:rsidR="00000000" w:rsidRPr="00000000">
        <w:rPr>
          <w:b w:val="1"/>
          <w:rtl w:val="0"/>
        </w:rPr>
        <w:t xml:space="preserve">Účastníci:</w:t>
      </w:r>
      <w:r w:rsidDel="00000000" w:rsidR="00000000" w:rsidRPr="00000000">
        <w:rPr>
          <w:rtl w:val="0"/>
        </w:rPr>
        <w:t xml:space="preserve"> předem přihlášení hráči</w:t>
      </w:r>
    </w:p>
    <w:p w:rsidR="00000000" w:rsidDel="00000000" w:rsidP="00000000" w:rsidRDefault="00000000" w:rsidRPr="00000000" w14:paraId="0000007B">
      <w:pPr>
        <w:rPr/>
      </w:pPr>
      <w:r w:rsidDel="00000000" w:rsidR="00000000" w:rsidRPr="00000000">
        <w:rPr>
          <w:b w:val="1"/>
          <w:rtl w:val="0"/>
        </w:rPr>
        <w:t xml:space="preserve">Hrací materiál:</w:t>
      </w:r>
      <w:r w:rsidDel="00000000" w:rsidR="00000000" w:rsidRPr="00000000">
        <w:rPr>
          <w:rtl w:val="0"/>
        </w:rPr>
        <w:t xml:space="preserve"> zajišťuje pořadatel</w:t>
      </w:r>
    </w:p>
    <w:p w:rsidR="00000000" w:rsidDel="00000000" w:rsidP="00000000" w:rsidRDefault="00000000" w:rsidRPr="00000000" w14:paraId="0000007C">
      <w:pPr>
        <w:rPr>
          <w:b w:val="1"/>
        </w:rPr>
      </w:pPr>
      <w:r w:rsidDel="00000000" w:rsidR="00000000" w:rsidRPr="00000000">
        <w:rPr>
          <w:b w:val="1"/>
          <w:rtl w:val="0"/>
        </w:rPr>
        <w:t xml:space="preserve">Cenový fond: 6 000 Kč</w:t>
      </w:r>
    </w:p>
    <w:p w:rsidR="00000000" w:rsidDel="00000000" w:rsidP="00000000" w:rsidRDefault="00000000" w:rsidRPr="00000000" w14:paraId="0000007D">
      <w:pPr>
        <w:rPr/>
      </w:pPr>
      <w:r w:rsidDel="00000000" w:rsidR="00000000" w:rsidRPr="00000000">
        <w:rPr>
          <w:b w:val="1"/>
          <w:rtl w:val="0"/>
        </w:rPr>
        <w:t xml:space="preserve">Finanční ceny:</w:t>
      </w:r>
      <w:r w:rsidDel="00000000" w:rsidR="00000000" w:rsidRPr="00000000">
        <w:rPr>
          <w:rtl w:val="0"/>
        </w:rPr>
        <w:t xml:space="preserve"> 1. 2 200 Kč     2. 1300 Kč     3. 1000 Kč     4. 600 Kč     5. 400 Kč   6. 300 Kč 7. 200 Kč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b w:val="1"/>
          <w:rtl w:val="0"/>
        </w:rPr>
        <w:t xml:space="preserve">Startovné:</w:t>
      </w:r>
    </w:p>
    <w:tbl>
      <w:tblPr>
        <w:tblStyle w:val="Table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5"/>
        <w:gridCol w:w="3915"/>
        <w:tblGridChange w:id="0">
          <w:tblGrid>
            <w:gridCol w:w="5085"/>
            <w:gridCol w:w="3915"/>
          </w:tblGrid>
        </w:tblGridChange>
      </w:tblGrid>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Skupina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Startovné</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hráči s tituly GM, IM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 Kč</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hráči mladší 20 let a hráči starší 65 let  a startovné uhrazeno na účet - do 5. 7. 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170 Kč</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hráči přihlášeni a startovné uhrazeno na účet do 5. 7. 2025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200 Kč</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hráči přihlášení po termínu 5. 7. 2025 nebo při platbě hotově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230 Kč</w:t>
            </w:r>
          </w:p>
        </w:tc>
      </w:tr>
    </w:tbl>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Věcné ceny pro hráče od 6. do 15. místa</w:t>
      </w:r>
    </w:p>
    <w:p w:rsidR="00000000" w:rsidDel="00000000" w:rsidP="00000000" w:rsidRDefault="00000000" w:rsidRPr="00000000" w14:paraId="0000008C">
      <w:pPr>
        <w:rPr/>
      </w:pPr>
      <w:r w:rsidDel="00000000" w:rsidR="00000000" w:rsidRPr="00000000">
        <w:rPr>
          <w:rtl w:val="0"/>
        </w:rPr>
        <w:t xml:space="preserve">Finanční ceny jsou garantovány v případě účasti 50 hráčů hradících startovné. Při nižším počtu si pořadatel vyhrazuje právo na úpravu cenového fondu.</w:t>
      </w:r>
    </w:p>
    <w:p w:rsidR="00000000" w:rsidDel="00000000" w:rsidP="00000000" w:rsidRDefault="00000000" w:rsidRPr="00000000" w14:paraId="0000008D">
      <w:pPr>
        <w:rPr/>
      </w:pPr>
      <w:r w:rsidDel="00000000" w:rsidR="00000000" w:rsidRPr="00000000">
        <w:rPr>
          <w:rtl w:val="0"/>
        </w:rPr>
        <w:t xml:space="preserve">Při účasti nejméně čtyř hráčů dané věkové kategorie obdrží nejlépe umístění hráči ve věkových kategoriích 14 a 20 let diplomy a medaile.</w:t>
      </w:r>
    </w:p>
    <w:p w:rsidR="00000000" w:rsidDel="00000000" w:rsidP="00000000" w:rsidRDefault="00000000" w:rsidRPr="00000000" w14:paraId="0000008E">
      <w:pPr>
        <w:rPr>
          <w:b w:val="1"/>
          <w:color w:val="ff0000"/>
          <w:u w:val="single"/>
        </w:rPr>
      </w:pPr>
      <w:r w:rsidDel="00000000" w:rsidR="00000000" w:rsidRPr="00000000">
        <w:rPr>
          <w:rtl w:val="0"/>
        </w:rPr>
      </w:r>
    </w:p>
    <w:p w:rsidR="00000000" w:rsidDel="00000000" w:rsidP="00000000" w:rsidRDefault="00000000" w:rsidRPr="00000000" w14:paraId="0000008F">
      <w:pPr>
        <w:rPr>
          <w:b w:val="1"/>
          <w:color w:val="ff000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0">
      <w:pPr>
        <w:rPr>
          <w:b w:val="1"/>
          <w:color w:val="ff0000"/>
          <w:u w:val="single"/>
        </w:rPr>
      </w:pPr>
      <w:r w:rsidDel="00000000" w:rsidR="00000000" w:rsidRPr="00000000">
        <w:rPr>
          <w:rtl w:val="0"/>
        </w:rPr>
      </w:r>
    </w:p>
    <w:tbl>
      <w:tblPr>
        <w:tblStyle w:val="Table6"/>
        <w:tblpPr w:leftFromText="180" w:rightFromText="180" w:topFromText="180" w:bottomFromText="180" w:vertAnchor="text" w:horzAnchor="text" w:tblpX="30" w:tblpY="0"/>
        <w:tblW w:w="754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3105"/>
        <w:gridCol w:w="2235"/>
        <w:tblGridChange w:id="0">
          <w:tblGrid>
            <w:gridCol w:w="2205"/>
            <w:gridCol w:w="3105"/>
            <w:gridCol w:w="2235"/>
          </w:tblGrid>
        </w:tblGridChange>
      </w:tblGrid>
      <w:tr>
        <w:trPr>
          <w:cantSplit w:val="0"/>
          <w:trHeight w:val="492.978515625" w:hRule="atLeast"/>
          <w:tblHeader w:val="0"/>
        </w:trPr>
        <w:tc>
          <w:tcPr>
            <w:shd w:fill="9900ff" w:val="clear"/>
          </w:tcPr>
          <w:p w:rsidR="00000000" w:rsidDel="00000000" w:rsidP="00000000" w:rsidRDefault="00000000" w:rsidRPr="00000000" w14:paraId="00000091">
            <w:pPr>
              <w:widowControl w:val="0"/>
              <w:spacing w:line="240" w:lineRule="auto"/>
              <w:rPr/>
            </w:pPr>
            <w:r w:rsidDel="00000000" w:rsidR="00000000" w:rsidRPr="00000000">
              <w:rPr>
                <w:rtl w:val="0"/>
              </w:rPr>
              <w:t xml:space="preserve">C</w:t>
            </w:r>
          </w:p>
        </w:tc>
        <w:tc>
          <w:tcPr/>
          <w:p w:rsidR="00000000" w:rsidDel="00000000" w:rsidP="00000000" w:rsidRDefault="00000000" w:rsidRPr="00000000" w14:paraId="00000092">
            <w:pPr>
              <w:widowControl w:val="0"/>
              <w:spacing w:line="240" w:lineRule="auto"/>
              <w:rPr/>
            </w:pPr>
            <w:r w:rsidDel="00000000" w:rsidR="00000000" w:rsidRPr="00000000">
              <w:rPr>
                <w:rtl w:val="0"/>
              </w:rPr>
              <w:t xml:space="preserve">Blitz - Van Hypo Open </w:t>
            </w:r>
          </w:p>
        </w:tc>
        <w:tc>
          <w:tcPr/>
          <w:p w:rsidR="00000000" w:rsidDel="00000000" w:rsidP="00000000" w:rsidRDefault="00000000" w:rsidRPr="00000000" w14:paraId="00000093">
            <w:pPr>
              <w:widowControl w:val="0"/>
              <w:spacing w:line="240" w:lineRule="auto"/>
              <w:rPr/>
            </w:pPr>
            <w:r w:rsidDel="00000000" w:rsidR="00000000" w:rsidRPr="00000000">
              <w:rPr>
                <w:rtl w:val="0"/>
              </w:rPr>
              <w:t xml:space="preserve">9. 7. 2025</w:t>
            </w:r>
          </w:p>
        </w:tc>
      </w:tr>
    </w:tbl>
    <w:p w:rsidR="00000000" w:rsidDel="00000000" w:rsidP="00000000" w:rsidRDefault="00000000" w:rsidRPr="00000000" w14:paraId="00000094">
      <w:pPr>
        <w:rPr>
          <w:b w:val="1"/>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rtl w:val="0"/>
        </w:rPr>
      </w:r>
    </w:p>
    <w:p w:rsidR="00000000" w:rsidDel="00000000" w:rsidP="00000000" w:rsidRDefault="00000000" w:rsidRPr="00000000" w14:paraId="00000096">
      <w:pPr>
        <w:rPr>
          <w:b w:val="1"/>
        </w:rPr>
      </w:pPr>
      <w:r w:rsidDel="00000000" w:rsidR="00000000" w:rsidRPr="00000000">
        <w:rPr>
          <w:rtl w:val="0"/>
        </w:rPr>
      </w:r>
    </w:p>
    <w:p w:rsidR="00000000" w:rsidDel="00000000" w:rsidP="00000000" w:rsidRDefault="00000000" w:rsidRPr="00000000" w14:paraId="00000097">
      <w:pPr>
        <w:rPr/>
      </w:pPr>
      <w:r w:rsidDel="00000000" w:rsidR="00000000" w:rsidRPr="00000000">
        <w:rPr>
          <w:b w:val="1"/>
          <w:rtl w:val="0"/>
        </w:rPr>
        <w:t xml:space="preserve">Systém</w:t>
      </w:r>
      <w:r w:rsidDel="00000000" w:rsidR="00000000" w:rsidRPr="00000000">
        <w:rPr>
          <w:rtl w:val="0"/>
        </w:rPr>
        <w:t xml:space="preserve">: otevřený turnaj švýcarským systémem na 11 kol, zápočet na ELO FIDE.</w:t>
      </w:r>
    </w:p>
    <w:p w:rsidR="00000000" w:rsidDel="00000000" w:rsidP="00000000" w:rsidRDefault="00000000" w:rsidRPr="00000000" w14:paraId="00000098">
      <w:pPr>
        <w:rPr/>
      </w:pPr>
      <w:r w:rsidDel="00000000" w:rsidR="00000000" w:rsidRPr="00000000">
        <w:rPr>
          <w:b w:val="1"/>
          <w:rtl w:val="0"/>
        </w:rPr>
        <w:t xml:space="preserve">Tempo hry</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2x 3 min + 2 s/tah</w:t>
      </w:r>
    </w:p>
    <w:p w:rsidR="00000000" w:rsidDel="00000000" w:rsidP="00000000" w:rsidRDefault="00000000" w:rsidRPr="00000000" w14:paraId="00000099">
      <w:pPr>
        <w:rPr/>
      </w:pPr>
      <w:r w:rsidDel="00000000" w:rsidR="00000000" w:rsidRPr="00000000">
        <w:rPr>
          <w:b w:val="1"/>
          <w:rtl w:val="0"/>
        </w:rPr>
        <w:t xml:space="preserve">Účastníci</w:t>
      </w:r>
      <w:r w:rsidDel="00000000" w:rsidR="00000000" w:rsidRPr="00000000">
        <w:rPr>
          <w:rtl w:val="0"/>
        </w:rPr>
        <w:t xml:space="preserve">: předem přihlášení hráči</w:t>
      </w:r>
    </w:p>
    <w:p w:rsidR="00000000" w:rsidDel="00000000" w:rsidP="00000000" w:rsidRDefault="00000000" w:rsidRPr="00000000" w14:paraId="0000009A">
      <w:pPr>
        <w:rPr/>
      </w:pPr>
      <w:r w:rsidDel="00000000" w:rsidR="00000000" w:rsidRPr="00000000">
        <w:rPr>
          <w:b w:val="1"/>
          <w:rtl w:val="0"/>
        </w:rPr>
        <w:t xml:space="preserve">Hrací materiál:</w:t>
      </w:r>
      <w:r w:rsidDel="00000000" w:rsidR="00000000" w:rsidRPr="00000000">
        <w:rPr>
          <w:rtl w:val="0"/>
        </w:rPr>
        <w:t xml:space="preserve"> zajišťuje pořadatel</w:t>
      </w:r>
    </w:p>
    <w:p w:rsidR="00000000" w:rsidDel="00000000" w:rsidP="00000000" w:rsidRDefault="00000000" w:rsidRPr="00000000" w14:paraId="0000009B">
      <w:pPr>
        <w:rPr>
          <w:b w:val="1"/>
        </w:rPr>
      </w:pPr>
      <w:r w:rsidDel="00000000" w:rsidR="00000000" w:rsidRPr="00000000">
        <w:rPr>
          <w:b w:val="1"/>
          <w:rtl w:val="0"/>
        </w:rPr>
        <w:t xml:space="preserve">Cenový fond:  4 200 Kč</w:t>
      </w:r>
    </w:p>
    <w:p w:rsidR="00000000" w:rsidDel="00000000" w:rsidP="00000000" w:rsidRDefault="00000000" w:rsidRPr="00000000" w14:paraId="0000009C">
      <w:pPr>
        <w:rPr/>
      </w:pPr>
      <w:r w:rsidDel="00000000" w:rsidR="00000000" w:rsidRPr="00000000">
        <w:rPr>
          <w:b w:val="1"/>
          <w:rtl w:val="0"/>
        </w:rPr>
        <w:t xml:space="preserve">Finanční ceny: </w:t>
      </w:r>
      <w:r w:rsidDel="00000000" w:rsidR="00000000" w:rsidRPr="00000000">
        <w:rPr>
          <w:rtl w:val="0"/>
        </w:rPr>
        <w:t xml:space="preserve">1. 1 600 Kč     2. 1 200 Kč     3. 800 Kč     4. 400 Kč     5. 200 Kč</w:t>
      </w:r>
    </w:p>
    <w:p w:rsidR="00000000" w:rsidDel="00000000" w:rsidP="00000000" w:rsidRDefault="00000000" w:rsidRPr="00000000" w14:paraId="0000009D">
      <w:pPr>
        <w:rPr/>
      </w:pPr>
      <w:r w:rsidDel="00000000" w:rsidR="00000000" w:rsidRPr="00000000">
        <w:rPr>
          <w:rtl w:val="0"/>
        </w:rPr>
        <w:t xml:space="preserve">Věcné ceny pro hráče od 6. do 15. místa</w:t>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Garantovaný při účasti 35 hráčů hradících startovné. Při nižším počtu si pořadatel vyhrazuje právo na úpravu cenového fondu. Pokud si výherce cenu osobně při slavnostním vyhlášení výsledků nepřevezme, propadá ve prospěch pořadatele turnaje.</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tl w:val="0"/>
        </w:rPr>
        <w:t xml:space="preserve">Startovné:</w:t>
      </w:r>
    </w:p>
    <w:tbl>
      <w:tblPr>
        <w:tblStyle w:val="Table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5"/>
        <w:gridCol w:w="3915"/>
        <w:tblGridChange w:id="0">
          <w:tblGrid>
            <w:gridCol w:w="5085"/>
            <w:gridCol w:w="3915"/>
          </w:tblGrid>
        </w:tblGridChange>
      </w:tblGrid>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b w:val="1"/>
              </w:rPr>
            </w:pPr>
            <w:r w:rsidDel="00000000" w:rsidR="00000000" w:rsidRPr="00000000">
              <w:rPr>
                <w:b w:val="1"/>
                <w:rtl w:val="0"/>
              </w:rPr>
              <w:t xml:space="preserve">Skupina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b w:val="1"/>
              </w:rPr>
            </w:pPr>
            <w:r w:rsidDel="00000000" w:rsidR="00000000" w:rsidRPr="00000000">
              <w:rPr>
                <w:b w:val="1"/>
                <w:rtl w:val="0"/>
              </w:rPr>
              <w:t xml:space="preserve">Startovné</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pPr>
            <w:r w:rsidDel="00000000" w:rsidR="00000000" w:rsidRPr="00000000">
              <w:rPr>
                <w:rtl w:val="0"/>
              </w:rPr>
              <w:t xml:space="preserve">hráči s tituly GM, IM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pPr>
            <w:r w:rsidDel="00000000" w:rsidR="00000000" w:rsidRPr="00000000">
              <w:rPr>
                <w:rtl w:val="0"/>
              </w:rPr>
              <w:t xml:space="preserve">0 Kč</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pPr>
            <w:r w:rsidDel="00000000" w:rsidR="00000000" w:rsidRPr="00000000">
              <w:rPr>
                <w:rtl w:val="0"/>
              </w:rPr>
              <w:t xml:space="preserve">hráči mladší 20 let a hráči starší 65 let a startovné uhrazeno na účet do -- do 6. 7. 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pPr>
            <w:r w:rsidDel="00000000" w:rsidR="00000000" w:rsidRPr="00000000">
              <w:rPr>
                <w:rtl w:val="0"/>
              </w:rPr>
              <w:t xml:space="preserve">160 Kč</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pPr>
            <w:r w:rsidDel="00000000" w:rsidR="00000000" w:rsidRPr="00000000">
              <w:rPr>
                <w:rtl w:val="0"/>
              </w:rPr>
              <w:t xml:space="preserve">hráči přihlášeni a startovné uhrazeno na účet do 6. 7. 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pPr>
            <w:r w:rsidDel="00000000" w:rsidR="00000000" w:rsidRPr="00000000">
              <w:rPr>
                <w:rtl w:val="0"/>
              </w:rPr>
              <w:t xml:space="preserve">190 Kč</w:t>
            </w:r>
          </w:p>
        </w:tc>
      </w:tr>
      <w:tr>
        <w:trPr>
          <w:cantSplit w:val="0"/>
          <w:trHeight w:val="653.9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pPr>
            <w:r w:rsidDel="00000000" w:rsidR="00000000" w:rsidRPr="00000000">
              <w:rPr>
                <w:rtl w:val="0"/>
              </w:rPr>
              <w:t xml:space="preserve">hráči přihlášení po termínu 6. 7. 2025 nebo při platbě hotově </w:t>
            </w:r>
          </w:p>
          <w:p w:rsidR="00000000" w:rsidDel="00000000" w:rsidP="00000000" w:rsidRDefault="00000000" w:rsidRPr="00000000" w14:paraId="000000A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pPr>
            <w:r w:rsidDel="00000000" w:rsidR="00000000" w:rsidRPr="00000000">
              <w:rPr>
                <w:rtl w:val="0"/>
              </w:rPr>
              <w:t xml:space="preserve">220 Kč</w:t>
            </w:r>
          </w:p>
        </w:tc>
      </w:tr>
    </w:tbl>
    <w:p w:rsidR="00000000" w:rsidDel="00000000" w:rsidP="00000000" w:rsidRDefault="00000000" w:rsidRPr="00000000" w14:paraId="000000AD">
      <w:pPr>
        <w:rPr>
          <w:color w:val="ff0000"/>
        </w:rPr>
      </w:pPr>
      <w:r w:rsidDel="00000000" w:rsidR="00000000" w:rsidRPr="00000000">
        <w:rPr>
          <w:rtl w:val="0"/>
        </w:rPr>
      </w:r>
    </w:p>
    <w:p w:rsidR="00000000" w:rsidDel="00000000" w:rsidP="00000000" w:rsidRDefault="00000000" w:rsidRPr="00000000" w14:paraId="000000AE">
      <w:pPr>
        <w:rPr>
          <w:b w:val="1"/>
          <w:color w:val="ff000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F">
      <w:pPr>
        <w:rPr>
          <w:b w:val="1"/>
          <w:color w:val="ff0000"/>
          <w:u w:val="single"/>
        </w:rPr>
      </w:pPr>
      <w:r w:rsidDel="00000000" w:rsidR="00000000" w:rsidRPr="00000000">
        <w:rPr>
          <w:rtl w:val="0"/>
        </w:rPr>
      </w:r>
    </w:p>
    <w:tbl>
      <w:tblPr>
        <w:tblStyle w:val="Table8"/>
        <w:tblpPr w:leftFromText="180" w:rightFromText="180" w:topFromText="180" w:bottomFromText="180" w:vertAnchor="text" w:horzAnchor="text" w:tblpX="0" w:tblpY="0"/>
        <w:tblW w:w="754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3105"/>
        <w:gridCol w:w="2235"/>
        <w:tblGridChange w:id="0">
          <w:tblGrid>
            <w:gridCol w:w="2205"/>
            <w:gridCol w:w="3105"/>
            <w:gridCol w:w="2235"/>
          </w:tblGrid>
        </w:tblGridChange>
      </w:tblGrid>
      <w:tr>
        <w:trPr>
          <w:cantSplit w:val="0"/>
          <w:tblHeader w:val="0"/>
        </w:trPr>
        <w:tc>
          <w:tcPr>
            <w:shd w:fill="00ff00" w:val="clear"/>
          </w:tcPr>
          <w:p w:rsidR="00000000" w:rsidDel="00000000" w:rsidP="00000000" w:rsidRDefault="00000000" w:rsidRPr="00000000" w14:paraId="000000B0">
            <w:pPr>
              <w:widowControl w:val="0"/>
              <w:spacing w:line="240" w:lineRule="auto"/>
              <w:rPr/>
            </w:pPr>
            <w:r w:rsidDel="00000000" w:rsidR="00000000" w:rsidRPr="00000000">
              <w:rPr>
                <w:rtl w:val="0"/>
              </w:rPr>
              <w:t xml:space="preserve">D</w:t>
            </w:r>
          </w:p>
        </w:tc>
        <w:tc>
          <w:tcPr/>
          <w:p w:rsidR="00000000" w:rsidDel="00000000" w:rsidP="00000000" w:rsidRDefault="00000000" w:rsidRPr="00000000" w14:paraId="000000B1">
            <w:pPr>
              <w:widowControl w:val="0"/>
              <w:spacing w:line="240" w:lineRule="auto"/>
              <w:rPr/>
            </w:pPr>
            <w:r w:rsidDel="00000000" w:rsidR="00000000" w:rsidRPr="00000000">
              <w:rPr>
                <w:rtl w:val="0"/>
              </w:rPr>
              <w:t xml:space="preserve">Dvojice - P&amp;P Krmiva Open </w:t>
            </w:r>
          </w:p>
        </w:tc>
        <w:tc>
          <w:tcPr/>
          <w:p w:rsidR="00000000" w:rsidDel="00000000" w:rsidP="00000000" w:rsidRDefault="00000000" w:rsidRPr="00000000" w14:paraId="000000B2">
            <w:pPr>
              <w:widowControl w:val="0"/>
              <w:spacing w:line="240" w:lineRule="auto"/>
              <w:rPr/>
            </w:pPr>
            <w:r w:rsidDel="00000000" w:rsidR="00000000" w:rsidRPr="00000000">
              <w:rPr>
                <w:rtl w:val="0"/>
              </w:rPr>
              <w:t xml:space="preserve">10. 7. 2025</w:t>
            </w:r>
          </w:p>
        </w:tc>
      </w:tr>
    </w:tbl>
    <w:p w:rsidR="00000000" w:rsidDel="00000000" w:rsidP="00000000" w:rsidRDefault="00000000" w:rsidRPr="00000000" w14:paraId="000000B3">
      <w:pPr>
        <w:rPr>
          <w:b w:val="1"/>
        </w:rPr>
      </w:pPr>
      <w:r w:rsidDel="00000000" w:rsidR="00000000" w:rsidRPr="00000000">
        <w:rPr>
          <w:rtl w:val="0"/>
        </w:rPr>
      </w:r>
    </w:p>
    <w:p w:rsidR="00000000" w:rsidDel="00000000" w:rsidP="00000000" w:rsidRDefault="00000000" w:rsidRPr="00000000" w14:paraId="000000B4">
      <w:pPr>
        <w:rPr>
          <w:b w:val="1"/>
        </w:rPr>
      </w:pPr>
      <w:r w:rsidDel="00000000" w:rsidR="00000000" w:rsidRPr="00000000">
        <w:rPr>
          <w:rtl w:val="0"/>
        </w:rPr>
      </w:r>
    </w:p>
    <w:p w:rsidR="00000000" w:rsidDel="00000000" w:rsidP="00000000" w:rsidRDefault="00000000" w:rsidRPr="00000000" w14:paraId="000000B5">
      <w:pPr>
        <w:rPr>
          <w:b w:val="1"/>
        </w:rPr>
      </w:pPr>
      <w:r w:rsidDel="00000000" w:rsidR="00000000" w:rsidRPr="00000000">
        <w:rPr>
          <w:rtl w:val="0"/>
        </w:rPr>
      </w:r>
    </w:p>
    <w:p w:rsidR="00000000" w:rsidDel="00000000" w:rsidP="00000000" w:rsidRDefault="00000000" w:rsidRPr="00000000" w14:paraId="000000B6">
      <w:pPr>
        <w:rPr/>
      </w:pPr>
      <w:r w:rsidDel="00000000" w:rsidR="00000000" w:rsidRPr="00000000">
        <w:rPr>
          <w:b w:val="1"/>
          <w:rtl w:val="0"/>
        </w:rPr>
        <w:t xml:space="preserve">Systém</w:t>
      </w:r>
      <w:r w:rsidDel="00000000" w:rsidR="00000000" w:rsidRPr="00000000">
        <w:rPr>
          <w:rtl w:val="0"/>
        </w:rPr>
        <w:t xml:space="preserve">: otevřený turnaj švýcarským systémem na 11 kol, zápočet na ELO FIDE.</w:t>
      </w:r>
    </w:p>
    <w:p w:rsidR="00000000" w:rsidDel="00000000" w:rsidP="00000000" w:rsidRDefault="00000000" w:rsidRPr="00000000" w14:paraId="000000B7">
      <w:pPr>
        <w:rPr/>
      </w:pPr>
      <w:r w:rsidDel="00000000" w:rsidR="00000000" w:rsidRPr="00000000">
        <w:rPr>
          <w:b w:val="1"/>
          <w:rtl w:val="0"/>
        </w:rPr>
        <w:t xml:space="preserve">Tempo hry:</w:t>
      </w:r>
      <w:r w:rsidDel="00000000" w:rsidR="00000000" w:rsidRPr="00000000">
        <w:rPr>
          <w:rtl w:val="0"/>
        </w:rPr>
        <w:t xml:space="preserve"> 2x 3 min + 2 s/tah</w:t>
      </w:r>
    </w:p>
    <w:p w:rsidR="00000000" w:rsidDel="00000000" w:rsidP="00000000" w:rsidRDefault="00000000" w:rsidRPr="00000000" w14:paraId="000000B8">
      <w:pPr>
        <w:rPr/>
      </w:pPr>
      <w:r w:rsidDel="00000000" w:rsidR="00000000" w:rsidRPr="00000000">
        <w:rPr>
          <w:b w:val="1"/>
          <w:rtl w:val="0"/>
        </w:rPr>
        <w:t xml:space="preserve">Účastníci</w:t>
      </w:r>
      <w:r w:rsidDel="00000000" w:rsidR="00000000" w:rsidRPr="00000000">
        <w:rPr>
          <w:rtl w:val="0"/>
        </w:rPr>
        <w:t xml:space="preserve">: předem přihlášení hráči</w:t>
      </w:r>
    </w:p>
    <w:p w:rsidR="00000000" w:rsidDel="00000000" w:rsidP="00000000" w:rsidRDefault="00000000" w:rsidRPr="00000000" w14:paraId="000000B9">
      <w:pPr>
        <w:rPr/>
      </w:pPr>
      <w:r w:rsidDel="00000000" w:rsidR="00000000" w:rsidRPr="00000000">
        <w:rPr>
          <w:b w:val="1"/>
          <w:rtl w:val="0"/>
        </w:rPr>
        <w:t xml:space="preserve">Hrací materiál:</w:t>
      </w:r>
      <w:r w:rsidDel="00000000" w:rsidR="00000000" w:rsidRPr="00000000">
        <w:rPr>
          <w:rtl w:val="0"/>
        </w:rPr>
        <w:t xml:space="preserve"> zajišťuje pořadatel</w:t>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rPr/>
            </w:pPr>
            <w:r w:rsidDel="00000000" w:rsidR="00000000" w:rsidRPr="00000000">
              <w:rPr>
                <w:b w:val="1"/>
                <w:rtl w:val="0"/>
              </w:rPr>
              <w:t xml:space="preserve">Skupina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rPr/>
            </w:pPr>
            <w:r w:rsidDel="00000000" w:rsidR="00000000" w:rsidRPr="00000000">
              <w:rPr>
                <w:b w:val="1"/>
                <w:rtl w:val="0"/>
              </w:rPr>
              <w:t xml:space="preserve">Startovné (vč. poplatku za zápočet)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Dvojice předem přihlášené, při platbě předem do 7.7.2025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t xml:space="preserve">400 Kč</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Dvojice při platbě hotově</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500 Kč</w:t>
            </w:r>
          </w:p>
        </w:tc>
      </w:tr>
    </w:tbl>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b w:val="1"/>
        </w:rPr>
      </w:pPr>
      <w:r w:rsidDel="00000000" w:rsidR="00000000" w:rsidRPr="00000000">
        <w:rPr>
          <w:b w:val="1"/>
          <w:rtl w:val="0"/>
        </w:rPr>
        <w:t xml:space="preserve">Cenový fond: 8 400 Kč</w:t>
      </w:r>
    </w:p>
    <w:p w:rsidR="00000000" w:rsidDel="00000000" w:rsidP="00000000" w:rsidRDefault="00000000" w:rsidRPr="00000000" w14:paraId="000000C2">
      <w:pPr>
        <w:rPr/>
      </w:pPr>
      <w:r w:rsidDel="00000000" w:rsidR="00000000" w:rsidRPr="00000000">
        <w:rPr>
          <w:b w:val="1"/>
          <w:rtl w:val="0"/>
        </w:rPr>
        <w:t xml:space="preserve">Finanční ceny:</w:t>
      </w:r>
      <w:r w:rsidDel="00000000" w:rsidR="00000000" w:rsidRPr="00000000">
        <w:rPr>
          <w:rtl w:val="0"/>
        </w:rPr>
        <w:t xml:space="preserve"> 1. 2 400 Kč     2. 1 600 Kč </w:t>
        <w:tab/>
        <w:t xml:space="preserve">3. 1 000 Kč</w:t>
        <w:tab/>
        <w:t xml:space="preserve">4. 800 Kč </w:t>
        <w:tab/>
        <w:t xml:space="preserve">5. 600 Kč</w:t>
      </w:r>
    </w:p>
    <w:p w:rsidR="00000000" w:rsidDel="00000000" w:rsidP="00000000" w:rsidRDefault="00000000" w:rsidRPr="00000000" w14:paraId="000000C3">
      <w:pPr>
        <w:rPr>
          <w:b w:val="1"/>
        </w:rPr>
      </w:pPr>
      <w:r w:rsidDel="00000000" w:rsidR="00000000" w:rsidRPr="00000000">
        <w:rPr>
          <w:rtl w:val="0"/>
        </w:rPr>
      </w:r>
    </w:p>
    <w:p w:rsidR="00000000" w:rsidDel="00000000" w:rsidP="00000000" w:rsidRDefault="00000000" w:rsidRPr="00000000" w14:paraId="000000C4">
      <w:pPr>
        <w:rPr>
          <w:b w:val="1"/>
        </w:rPr>
      </w:pPr>
      <w:r w:rsidDel="00000000" w:rsidR="00000000" w:rsidRPr="00000000">
        <w:rPr>
          <w:b w:val="1"/>
          <w:rtl w:val="0"/>
        </w:rPr>
        <w:t xml:space="preserve">Speciální ceny:</w:t>
      </w:r>
    </w:p>
    <w:p w:rsidR="00000000" w:rsidDel="00000000" w:rsidP="00000000" w:rsidRDefault="00000000" w:rsidRPr="00000000" w14:paraId="000000C5">
      <w:pPr>
        <w:rPr/>
      </w:pPr>
      <w:r w:rsidDel="00000000" w:rsidR="00000000" w:rsidRPr="00000000">
        <w:rPr>
          <w:rtl w:val="0"/>
        </w:rPr>
        <w:t xml:space="preserve">Nejlepší smíšená dvojice  - 600 Kč</w:t>
      </w:r>
    </w:p>
    <w:p w:rsidR="00000000" w:rsidDel="00000000" w:rsidP="00000000" w:rsidRDefault="00000000" w:rsidRPr="00000000" w14:paraId="000000C6">
      <w:pPr>
        <w:rPr/>
      </w:pPr>
      <w:r w:rsidDel="00000000" w:rsidR="00000000" w:rsidRPr="00000000">
        <w:rPr>
          <w:rtl w:val="0"/>
        </w:rPr>
        <w:t xml:space="preserve">Nejlepší ženská dvojice    - 500 Kč</w:t>
      </w:r>
    </w:p>
    <w:p w:rsidR="00000000" w:rsidDel="00000000" w:rsidP="00000000" w:rsidRDefault="00000000" w:rsidRPr="00000000" w14:paraId="000000C7">
      <w:pPr>
        <w:rPr/>
      </w:pPr>
      <w:r w:rsidDel="00000000" w:rsidR="00000000" w:rsidRPr="00000000">
        <w:rPr>
          <w:rtl w:val="0"/>
        </w:rPr>
        <w:t xml:space="preserve">Nejlepší rodinná dvojice   - 500 Kč</w:t>
      </w:r>
    </w:p>
    <w:p w:rsidR="00000000" w:rsidDel="00000000" w:rsidP="00000000" w:rsidRDefault="00000000" w:rsidRPr="00000000" w14:paraId="000000C8">
      <w:pPr>
        <w:rPr/>
      </w:pPr>
      <w:r w:rsidDel="00000000" w:rsidR="00000000" w:rsidRPr="00000000">
        <w:rPr>
          <w:rtl w:val="0"/>
        </w:rPr>
        <w:t xml:space="preserve">Nejmladší dvojice turnaje - 200 Kč </w:t>
      </w:r>
    </w:p>
    <w:p w:rsidR="00000000" w:rsidDel="00000000" w:rsidP="00000000" w:rsidRDefault="00000000" w:rsidRPr="00000000" w14:paraId="000000C9">
      <w:pPr>
        <w:rPr/>
      </w:pPr>
      <w:r w:rsidDel="00000000" w:rsidR="00000000" w:rsidRPr="00000000">
        <w:rPr>
          <w:rtl w:val="0"/>
        </w:rPr>
        <w:t xml:space="preserve">Nejstarší dvojice turnaje   - 200 Kč</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Věcné ceny pro dvojice od 6. do 15. místa</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Finanční ceny jsou garantovány v případě účasti minimálně 25 dvojic hradících startovné. Při nižším počtu si pořadatel vyhrazuje právo na úpravu cenového fondu. Pokud si výherce cenu osobně při slavnostním vyhlášení výsledků nepřevezme, propadá ve prospěch pořadatele turnaje.</w:t>
      </w:r>
    </w:p>
    <w:p w:rsidR="00000000" w:rsidDel="00000000" w:rsidP="00000000" w:rsidRDefault="00000000" w:rsidRPr="00000000" w14:paraId="000000CE">
      <w:pPr>
        <w:rPr>
          <w:b w:val="1"/>
          <w:color w:val="ff0000"/>
          <w:u w:val="single"/>
        </w:rPr>
      </w:pPr>
      <w:r w:rsidDel="00000000" w:rsidR="00000000" w:rsidRPr="00000000">
        <w:rPr>
          <w:rtl w:val="0"/>
        </w:rPr>
      </w:r>
    </w:p>
    <w:p w:rsidR="00000000" w:rsidDel="00000000" w:rsidP="00000000" w:rsidRDefault="00000000" w:rsidRPr="00000000" w14:paraId="000000CF">
      <w:pPr>
        <w:rPr>
          <w:b w:val="1"/>
          <w:color w:val="ff000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0">
      <w:pPr>
        <w:rPr>
          <w:b w:val="1"/>
          <w:color w:val="ff0000"/>
          <w:u w:val="single"/>
        </w:rPr>
      </w:pPr>
      <w:r w:rsidDel="00000000" w:rsidR="00000000" w:rsidRPr="00000000">
        <w:rPr>
          <w:rtl w:val="0"/>
        </w:rPr>
      </w:r>
    </w:p>
    <w:tbl>
      <w:tblPr>
        <w:tblStyle w:val="Table10"/>
        <w:tblpPr w:leftFromText="180" w:rightFromText="180" w:topFromText="180" w:bottomFromText="180" w:vertAnchor="text" w:horzAnchor="text" w:tblpX="0" w:tblpY="0"/>
        <w:tblW w:w="892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3105"/>
        <w:gridCol w:w="1620"/>
        <w:gridCol w:w="1995"/>
        <w:tblGridChange w:id="0">
          <w:tblGrid>
            <w:gridCol w:w="2205"/>
            <w:gridCol w:w="3105"/>
            <w:gridCol w:w="1620"/>
            <w:gridCol w:w="1995"/>
          </w:tblGrid>
        </w:tblGridChange>
      </w:tblGrid>
      <w:tr>
        <w:trPr>
          <w:cantSplit w:val="0"/>
          <w:tblHeader w:val="0"/>
        </w:trPr>
        <w:tc>
          <w:tcPr>
            <w:shd w:fill="b45f06" w:val="clear"/>
          </w:tcPr>
          <w:p w:rsidR="00000000" w:rsidDel="00000000" w:rsidP="00000000" w:rsidRDefault="00000000" w:rsidRPr="00000000" w14:paraId="000000D1">
            <w:pPr>
              <w:widowControl w:val="0"/>
              <w:spacing w:line="240" w:lineRule="auto"/>
              <w:rPr/>
            </w:pPr>
            <w:r w:rsidDel="00000000" w:rsidR="00000000" w:rsidRPr="00000000">
              <w:rPr>
                <w:rtl w:val="0"/>
              </w:rPr>
              <w:t xml:space="preserve">E</w:t>
            </w:r>
          </w:p>
        </w:tc>
        <w:tc>
          <w:tcPr/>
          <w:p w:rsidR="00000000" w:rsidDel="00000000" w:rsidP="00000000" w:rsidRDefault="00000000" w:rsidRPr="00000000" w14:paraId="000000D2">
            <w:pPr>
              <w:widowControl w:val="0"/>
              <w:spacing w:line="240" w:lineRule="auto"/>
              <w:rPr/>
            </w:pPr>
            <w:r w:rsidDel="00000000" w:rsidR="00000000" w:rsidRPr="00000000">
              <w:rPr>
                <w:rtl w:val="0"/>
              </w:rPr>
              <w:t xml:space="preserve">Junioři rapid U23</w:t>
            </w:r>
          </w:p>
        </w:tc>
        <w:tc>
          <w:tcPr/>
          <w:p w:rsidR="00000000" w:rsidDel="00000000" w:rsidP="00000000" w:rsidRDefault="00000000" w:rsidRPr="00000000" w14:paraId="000000D3">
            <w:pPr>
              <w:widowControl w:val="0"/>
              <w:spacing w:line="240" w:lineRule="auto"/>
              <w:rPr/>
            </w:pPr>
            <w:r w:rsidDel="00000000" w:rsidR="00000000" w:rsidRPr="00000000">
              <w:rPr>
                <w:rtl w:val="0"/>
              </w:rPr>
              <w:t xml:space="preserve">hráči ml. 2002</w:t>
            </w:r>
          </w:p>
        </w:tc>
        <w:tc>
          <w:tcPr/>
          <w:p w:rsidR="00000000" w:rsidDel="00000000" w:rsidP="00000000" w:rsidRDefault="00000000" w:rsidRPr="00000000" w14:paraId="000000D4">
            <w:pPr>
              <w:widowControl w:val="0"/>
              <w:spacing w:line="240" w:lineRule="auto"/>
              <w:rPr/>
            </w:pPr>
            <w:r w:rsidDel="00000000" w:rsidR="00000000" w:rsidRPr="00000000">
              <w:rPr>
                <w:rtl w:val="0"/>
              </w:rPr>
              <w:t xml:space="preserve">11. 7. 2025</w:t>
            </w:r>
          </w:p>
        </w:tc>
      </w:tr>
    </w:tbl>
    <w:p w:rsidR="00000000" w:rsidDel="00000000" w:rsidP="00000000" w:rsidRDefault="00000000" w:rsidRPr="00000000" w14:paraId="000000D5">
      <w:pPr>
        <w:rPr/>
      </w:pPr>
      <w:r w:rsidDel="00000000" w:rsidR="00000000" w:rsidRPr="00000000">
        <w:rPr>
          <w:b w:val="1"/>
          <w:rtl w:val="0"/>
        </w:rPr>
        <w:t xml:space="preserve">Systém</w:t>
      </w:r>
      <w:r w:rsidDel="00000000" w:rsidR="00000000" w:rsidRPr="00000000">
        <w:rPr>
          <w:rtl w:val="0"/>
        </w:rPr>
        <w:t xml:space="preserve">: otevřený turnaj švýcarským systémem na 7 kol pro hráče narozené v roce 2002 a mladší se zápočtem na ELO FIDE a národní ELO.</w:t>
      </w:r>
    </w:p>
    <w:p w:rsidR="00000000" w:rsidDel="00000000" w:rsidP="00000000" w:rsidRDefault="00000000" w:rsidRPr="00000000" w14:paraId="000000D6">
      <w:pPr>
        <w:rPr/>
      </w:pPr>
      <w:r w:rsidDel="00000000" w:rsidR="00000000" w:rsidRPr="00000000">
        <w:rPr>
          <w:b w:val="1"/>
          <w:rtl w:val="0"/>
        </w:rPr>
        <w:t xml:space="preserve">Tempo hry:</w:t>
      </w:r>
      <w:r w:rsidDel="00000000" w:rsidR="00000000" w:rsidRPr="00000000">
        <w:rPr>
          <w:rtl w:val="0"/>
        </w:rPr>
        <w:t xml:space="preserve"> 2x 12 min + 3 s/tah</w:t>
      </w:r>
    </w:p>
    <w:p w:rsidR="00000000" w:rsidDel="00000000" w:rsidP="00000000" w:rsidRDefault="00000000" w:rsidRPr="00000000" w14:paraId="000000D7">
      <w:pPr>
        <w:rPr/>
      </w:pPr>
      <w:r w:rsidDel="00000000" w:rsidR="00000000" w:rsidRPr="00000000">
        <w:rPr>
          <w:b w:val="1"/>
          <w:rtl w:val="0"/>
        </w:rPr>
        <w:t xml:space="preserve">Účastníci</w:t>
      </w:r>
      <w:r w:rsidDel="00000000" w:rsidR="00000000" w:rsidRPr="00000000">
        <w:rPr>
          <w:rtl w:val="0"/>
        </w:rPr>
        <w:t xml:space="preserve">: předem přihlášení hráči</w:t>
      </w:r>
    </w:p>
    <w:p w:rsidR="00000000" w:rsidDel="00000000" w:rsidP="00000000" w:rsidRDefault="00000000" w:rsidRPr="00000000" w14:paraId="000000D8">
      <w:pPr>
        <w:rPr/>
      </w:pPr>
      <w:r w:rsidDel="00000000" w:rsidR="00000000" w:rsidRPr="00000000">
        <w:rPr>
          <w:b w:val="1"/>
          <w:rtl w:val="0"/>
        </w:rPr>
        <w:t xml:space="preserve">Hrací materiál:</w:t>
      </w:r>
      <w:r w:rsidDel="00000000" w:rsidR="00000000" w:rsidRPr="00000000">
        <w:rPr>
          <w:rtl w:val="0"/>
        </w:rPr>
        <w:t xml:space="preserve"> zajišťuje pořadatel</w:t>
      </w:r>
    </w:p>
    <w:p w:rsidR="00000000" w:rsidDel="00000000" w:rsidP="00000000" w:rsidRDefault="00000000" w:rsidRPr="00000000" w14:paraId="000000D9">
      <w:pPr>
        <w:rPr/>
      </w:pPr>
      <w:r w:rsidDel="00000000" w:rsidR="00000000" w:rsidRPr="00000000">
        <w:rPr>
          <w:rtl w:val="0"/>
        </w:rPr>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Skupina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Startovné</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pPr>
            <w:r w:rsidDel="00000000" w:rsidR="00000000" w:rsidRPr="00000000">
              <w:rPr>
                <w:rtl w:val="0"/>
              </w:rPr>
              <w:t xml:space="preserve">hráči předem přihlášení a startovné uhrazeno na účet -- do 8. 7. 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170 Kč</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t xml:space="preserve">hráči přihlášení po termínu 8. 7. 2025 nebo při platbě hotově</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220 Kč</w:t>
            </w:r>
          </w:p>
        </w:tc>
      </w:tr>
    </w:tbl>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Cenový fond: 2 700 Kč</w:t>
      </w:r>
    </w:p>
    <w:p w:rsidR="00000000" w:rsidDel="00000000" w:rsidP="00000000" w:rsidRDefault="00000000" w:rsidRPr="00000000" w14:paraId="000000E2">
      <w:pPr>
        <w:rPr/>
      </w:pPr>
      <w:r w:rsidDel="00000000" w:rsidR="00000000" w:rsidRPr="00000000">
        <w:rPr>
          <w:b w:val="1"/>
          <w:rtl w:val="0"/>
        </w:rPr>
        <w:t xml:space="preserve">Finanční ceny:</w:t>
      </w:r>
      <w:r w:rsidDel="00000000" w:rsidR="00000000" w:rsidRPr="00000000">
        <w:rPr>
          <w:rtl w:val="0"/>
        </w:rPr>
        <w:t xml:space="preserve"> 1. 1000 Kč     2. 750 Kč     3. 500 Kč     4. 300 Kč     5. 150 Kč</w:t>
      </w:r>
    </w:p>
    <w:p w:rsidR="00000000" w:rsidDel="00000000" w:rsidP="00000000" w:rsidRDefault="00000000" w:rsidRPr="00000000" w14:paraId="000000E3">
      <w:pPr>
        <w:rPr/>
      </w:pPr>
      <w:r w:rsidDel="00000000" w:rsidR="00000000" w:rsidRPr="00000000">
        <w:rPr>
          <w:rtl w:val="0"/>
        </w:rPr>
        <w:t xml:space="preserve">Věcné ceny</w:t>
      </w:r>
      <w:r w:rsidDel="00000000" w:rsidR="00000000" w:rsidRPr="00000000">
        <w:rPr>
          <w:b w:val="1"/>
          <w:rtl w:val="0"/>
        </w:rPr>
        <w:t xml:space="preserve"> </w:t>
      </w:r>
      <w:r w:rsidDel="00000000" w:rsidR="00000000" w:rsidRPr="00000000">
        <w:rPr>
          <w:rtl w:val="0"/>
        </w:rPr>
        <w:t xml:space="preserve">pro hráče mezi  6. až 15. místem.</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Při účasti nejméně tří hráčů dané věkové kategorie obdrží nejlépe umístění hráči ve věkových kategoriích 8, 10, 12, 14, 16 a 20 let diplomy a medaile.</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Cenový fond je garantován při účasti počtu 30 hráčů hradících startovné. Při nižším počtu si pořadatel vyhrazuje právo na úpravu cenového fondu. Pokud si výherce cenu osobně při slavnostním vyhlášení výsledků nepřevezme, propadá ve prospěch pořadatele turnaje.</w:t>
      </w:r>
    </w:p>
    <w:p w:rsidR="00000000" w:rsidDel="00000000" w:rsidP="00000000" w:rsidRDefault="00000000" w:rsidRPr="00000000" w14:paraId="000000E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    </w:t>
      </w:r>
      <w:r w:rsidDel="00000000" w:rsidR="00000000" w:rsidRPr="00000000">
        <w:rPr>
          <w:rtl w:val="0"/>
        </w:rPr>
      </w:r>
    </w:p>
    <w:tbl>
      <w:tblPr>
        <w:tblStyle w:val="Table12"/>
        <w:tblpPr w:leftFromText="180" w:rightFromText="180" w:topFromText="180" w:bottomFromText="180" w:vertAnchor="text" w:horzAnchor="text" w:tblpX="0" w:tblpY="0"/>
        <w:tblW w:w="75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3075"/>
        <w:gridCol w:w="2235"/>
        <w:tblGridChange w:id="0">
          <w:tblGrid>
            <w:gridCol w:w="2205"/>
            <w:gridCol w:w="3075"/>
            <w:gridCol w:w="2235"/>
          </w:tblGrid>
        </w:tblGridChange>
      </w:tblGrid>
      <w:tr>
        <w:trPr>
          <w:cantSplit w:val="0"/>
          <w:tblHeader w:val="0"/>
        </w:trPr>
        <w:tc>
          <w:tcPr>
            <w:shd w:fill="ff00ff" w:val="clear"/>
          </w:tcPr>
          <w:p w:rsidR="00000000" w:rsidDel="00000000" w:rsidP="00000000" w:rsidRDefault="00000000" w:rsidRPr="00000000" w14:paraId="000000EA">
            <w:pPr>
              <w:widowControl w:val="0"/>
              <w:spacing w:line="240" w:lineRule="auto"/>
              <w:rPr/>
            </w:pPr>
            <w:r w:rsidDel="00000000" w:rsidR="00000000" w:rsidRPr="00000000">
              <w:rPr>
                <w:rtl w:val="0"/>
              </w:rPr>
              <w:t xml:space="preserve">F</w:t>
            </w:r>
          </w:p>
        </w:tc>
        <w:tc>
          <w:tcPr/>
          <w:p w:rsidR="00000000" w:rsidDel="00000000" w:rsidP="00000000" w:rsidRDefault="00000000" w:rsidRPr="00000000" w14:paraId="000000EB">
            <w:pPr>
              <w:widowControl w:val="0"/>
              <w:spacing w:line="240" w:lineRule="auto"/>
              <w:rPr/>
            </w:pPr>
            <w:r w:rsidDel="00000000" w:rsidR="00000000" w:rsidRPr="00000000">
              <w:rPr>
                <w:rtl w:val="0"/>
              </w:rPr>
              <w:t xml:space="preserve">Freestyle Chess - Memoriál Evgeni Melikset-Begi</w:t>
            </w:r>
          </w:p>
        </w:tc>
        <w:tc>
          <w:tcPr/>
          <w:p w:rsidR="00000000" w:rsidDel="00000000" w:rsidP="00000000" w:rsidRDefault="00000000" w:rsidRPr="00000000" w14:paraId="000000EC">
            <w:pPr>
              <w:widowControl w:val="0"/>
              <w:spacing w:line="240" w:lineRule="auto"/>
              <w:rPr/>
            </w:pPr>
            <w:r w:rsidDel="00000000" w:rsidR="00000000" w:rsidRPr="00000000">
              <w:rPr>
                <w:rtl w:val="0"/>
              </w:rPr>
              <w:t xml:space="preserve">12. 7. 2025</w:t>
            </w:r>
          </w:p>
        </w:tc>
      </w:tr>
    </w:tbl>
    <w:p w:rsidR="00000000" w:rsidDel="00000000" w:rsidP="00000000" w:rsidRDefault="00000000" w:rsidRPr="00000000" w14:paraId="000000ED">
      <w:pPr>
        <w:rPr>
          <w:b w:val="1"/>
        </w:rPr>
      </w:pPr>
      <w:r w:rsidDel="00000000" w:rsidR="00000000" w:rsidRPr="00000000">
        <w:rPr>
          <w:rtl w:val="0"/>
        </w:rPr>
      </w:r>
    </w:p>
    <w:p w:rsidR="00000000" w:rsidDel="00000000" w:rsidP="00000000" w:rsidRDefault="00000000" w:rsidRPr="00000000" w14:paraId="000000EE">
      <w:pPr>
        <w:rPr>
          <w:b w:val="1"/>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rtl w:val="0"/>
        </w:rPr>
      </w:r>
    </w:p>
    <w:p w:rsidR="00000000" w:rsidDel="00000000" w:rsidP="00000000" w:rsidRDefault="00000000" w:rsidRPr="00000000" w14:paraId="000000F0">
      <w:pPr>
        <w:rPr>
          <w:b w:val="1"/>
        </w:rPr>
      </w:pPr>
      <w:r w:rsidDel="00000000" w:rsidR="00000000" w:rsidRPr="00000000">
        <w:rPr>
          <w:rtl w:val="0"/>
        </w:rPr>
      </w:r>
    </w:p>
    <w:p w:rsidR="00000000" w:rsidDel="00000000" w:rsidP="00000000" w:rsidRDefault="00000000" w:rsidRPr="00000000" w14:paraId="000000F1">
      <w:pPr>
        <w:rPr/>
      </w:pPr>
      <w:r w:rsidDel="00000000" w:rsidR="00000000" w:rsidRPr="00000000">
        <w:rPr>
          <w:b w:val="1"/>
          <w:rtl w:val="0"/>
        </w:rPr>
        <w:t xml:space="preserve">Systém</w:t>
      </w:r>
      <w:r w:rsidDel="00000000" w:rsidR="00000000" w:rsidRPr="00000000">
        <w:rPr>
          <w:rtl w:val="0"/>
        </w:rPr>
        <w:t xml:space="preserve">: otevřený turnaj švýcarským systémem na 7 kol.</w:t>
      </w:r>
    </w:p>
    <w:p w:rsidR="00000000" w:rsidDel="00000000" w:rsidP="00000000" w:rsidRDefault="00000000" w:rsidRPr="00000000" w14:paraId="000000F2">
      <w:pPr>
        <w:rPr/>
      </w:pPr>
      <w:r w:rsidDel="00000000" w:rsidR="00000000" w:rsidRPr="00000000">
        <w:rPr>
          <w:b w:val="1"/>
          <w:rtl w:val="0"/>
        </w:rPr>
        <w:t xml:space="preserve">Tempo hry:</w:t>
      </w:r>
      <w:r w:rsidDel="00000000" w:rsidR="00000000" w:rsidRPr="00000000">
        <w:rPr>
          <w:rtl w:val="0"/>
        </w:rPr>
        <w:t xml:space="preserve"> 2x 10 min + 5 s/tah, 5 minut příprava před začátkem partie</w:t>
      </w:r>
    </w:p>
    <w:p w:rsidR="00000000" w:rsidDel="00000000" w:rsidP="00000000" w:rsidRDefault="00000000" w:rsidRPr="00000000" w14:paraId="000000F3">
      <w:pPr>
        <w:rPr/>
      </w:pPr>
      <w:r w:rsidDel="00000000" w:rsidR="00000000" w:rsidRPr="00000000">
        <w:rPr>
          <w:b w:val="1"/>
          <w:rtl w:val="0"/>
        </w:rPr>
        <w:t xml:space="preserve">Účastníci</w:t>
      </w:r>
      <w:r w:rsidDel="00000000" w:rsidR="00000000" w:rsidRPr="00000000">
        <w:rPr>
          <w:rtl w:val="0"/>
        </w:rPr>
        <w:t xml:space="preserve">: předem přihlášení hráči</w:t>
      </w:r>
    </w:p>
    <w:p w:rsidR="00000000" w:rsidDel="00000000" w:rsidP="00000000" w:rsidRDefault="00000000" w:rsidRPr="00000000" w14:paraId="000000F4">
      <w:pPr>
        <w:rPr/>
      </w:pPr>
      <w:r w:rsidDel="00000000" w:rsidR="00000000" w:rsidRPr="00000000">
        <w:rPr>
          <w:b w:val="1"/>
          <w:rtl w:val="0"/>
        </w:rPr>
        <w:t xml:space="preserve">Hrací materiál:</w:t>
      </w:r>
      <w:r w:rsidDel="00000000" w:rsidR="00000000" w:rsidRPr="00000000">
        <w:rPr>
          <w:rtl w:val="0"/>
        </w:rPr>
        <w:t xml:space="preserve"> zajišťuje pořadatel</w:t>
      </w:r>
    </w:p>
    <w:p w:rsidR="00000000" w:rsidDel="00000000" w:rsidP="00000000" w:rsidRDefault="00000000" w:rsidRPr="00000000" w14:paraId="000000F5">
      <w:pPr>
        <w:rPr/>
      </w:pPr>
      <w:r w:rsidDel="00000000" w:rsidR="00000000" w:rsidRPr="00000000">
        <w:rPr>
          <w:b w:val="1"/>
          <w:rtl w:val="0"/>
        </w:rPr>
        <w:t xml:space="preserve">Startovné: </w:t>
      </w:r>
      <w:r w:rsidDel="00000000" w:rsidR="00000000" w:rsidRPr="00000000">
        <w:rPr>
          <w:rtl w:val="0"/>
        </w:rPr>
        <w:t xml:space="preserve">200 Kč</w:t>
      </w:r>
      <w:r w:rsidDel="00000000" w:rsidR="00000000" w:rsidRPr="00000000">
        <w:rPr>
          <w:b w:val="1"/>
          <w:rtl w:val="0"/>
        </w:rPr>
        <w:t xml:space="preserve"> </w:t>
      </w:r>
      <w:r w:rsidDel="00000000" w:rsidR="00000000" w:rsidRPr="00000000">
        <w:rPr>
          <w:rtl w:val="0"/>
        </w:rPr>
        <w:t xml:space="preserve">na místě</w:t>
      </w:r>
    </w:p>
    <w:p w:rsidR="00000000" w:rsidDel="00000000" w:rsidP="00000000" w:rsidRDefault="00000000" w:rsidRPr="00000000" w14:paraId="000000F6">
      <w:pPr>
        <w:rPr>
          <w:b w:val="1"/>
        </w:rPr>
      </w:pPr>
      <w:r w:rsidDel="00000000" w:rsidR="00000000" w:rsidRPr="00000000">
        <w:rPr>
          <w:rtl w:val="0"/>
        </w:rPr>
      </w:r>
    </w:p>
    <w:p w:rsidR="00000000" w:rsidDel="00000000" w:rsidP="00000000" w:rsidRDefault="00000000" w:rsidRPr="00000000" w14:paraId="000000F7">
      <w:pPr>
        <w:rPr>
          <w:b w:val="1"/>
        </w:rPr>
      </w:pPr>
      <w:r w:rsidDel="00000000" w:rsidR="00000000" w:rsidRPr="00000000">
        <w:rPr>
          <w:b w:val="1"/>
          <w:rtl w:val="0"/>
        </w:rPr>
        <w:t xml:space="preserve">Cenový fond: 4000 Kč</w:t>
      </w:r>
    </w:p>
    <w:p w:rsidR="00000000" w:rsidDel="00000000" w:rsidP="00000000" w:rsidRDefault="00000000" w:rsidRPr="00000000" w14:paraId="000000F8">
      <w:pPr>
        <w:rPr/>
      </w:pPr>
      <w:r w:rsidDel="00000000" w:rsidR="00000000" w:rsidRPr="00000000">
        <w:rPr>
          <w:b w:val="1"/>
          <w:rtl w:val="0"/>
        </w:rPr>
        <w:t xml:space="preserve">Finanční ceny:</w:t>
      </w:r>
      <w:r w:rsidDel="00000000" w:rsidR="00000000" w:rsidRPr="00000000">
        <w:rPr>
          <w:rtl w:val="0"/>
        </w:rPr>
        <w:t xml:space="preserve"> 1. 1 500 Kč     2. 1 000 Kč     3. 750 Kč     4. 500 Kč     5. 250 Kč </w:t>
      </w:r>
    </w:p>
    <w:p w:rsidR="00000000" w:rsidDel="00000000" w:rsidP="00000000" w:rsidRDefault="00000000" w:rsidRPr="00000000" w14:paraId="000000F9">
      <w:pPr>
        <w:rPr>
          <w:b w:val="1"/>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Garantovaný při účasti 30 hráčů hradících startovné. Při nižším počtu si pořadatel vyhrazuje právo na úpravu cenového fondu. Pokud si výherce cenu osobně při slavnostním vyhlášení výsledků nepřevezme, propadá ve prospěch pořadatele turnaje.</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D">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E">
      <w:pPr>
        <w:rPr>
          <w:b w:val="1"/>
        </w:rPr>
      </w:pPr>
      <w:r w:rsidDel="00000000" w:rsidR="00000000" w:rsidRPr="00000000">
        <w:rPr>
          <w:rtl w:val="0"/>
        </w:rPr>
      </w:r>
    </w:p>
    <w:p w:rsidR="00000000" w:rsidDel="00000000" w:rsidP="00000000" w:rsidRDefault="00000000" w:rsidRPr="00000000" w14:paraId="000000FF">
      <w:pPr>
        <w:rPr/>
      </w:pPr>
      <w:r w:rsidDel="00000000" w:rsidR="00000000" w:rsidRPr="00000000">
        <w:rPr>
          <w:b w:val="1"/>
          <w:rtl w:val="0"/>
        </w:rPr>
        <w:t xml:space="preserve">Platba startovného: </w:t>
      </w:r>
      <w:r w:rsidDel="00000000" w:rsidR="00000000" w:rsidRPr="00000000">
        <w:rPr>
          <w:rtl w:val="0"/>
        </w:rPr>
      </w:r>
    </w:p>
    <w:p w:rsidR="00000000" w:rsidDel="00000000" w:rsidP="00000000" w:rsidRDefault="00000000" w:rsidRPr="00000000" w14:paraId="00000100">
      <w:pPr>
        <w:rPr>
          <w:b w:val="1"/>
        </w:rPr>
      </w:pPr>
      <w:r w:rsidDel="00000000" w:rsidR="00000000" w:rsidRPr="00000000">
        <w:rPr>
          <w:rtl w:val="0"/>
        </w:rPr>
      </w:r>
    </w:p>
    <w:p w:rsidR="00000000" w:rsidDel="00000000" w:rsidP="00000000" w:rsidRDefault="00000000" w:rsidRPr="00000000" w14:paraId="00000101">
      <w:pPr>
        <w:rPr>
          <w:b w:val="1"/>
        </w:rPr>
      </w:pPr>
      <w:r w:rsidDel="00000000" w:rsidR="00000000" w:rsidRPr="00000000">
        <w:rPr>
          <w:b w:val="1"/>
          <w:rtl w:val="0"/>
        </w:rPr>
        <w:t xml:space="preserve">Domácí platba (CZK): </w:t>
      </w:r>
    </w:p>
    <w:p w:rsidR="00000000" w:rsidDel="00000000" w:rsidP="00000000" w:rsidRDefault="00000000" w:rsidRPr="00000000" w14:paraId="00000102">
      <w:pPr>
        <w:rPr/>
      </w:pPr>
      <w:r w:rsidDel="00000000" w:rsidR="00000000" w:rsidRPr="00000000">
        <w:rPr>
          <w:rtl w:val="0"/>
        </w:rPr>
        <w:t xml:space="preserve">Název banky: FIO Banka, a. s. </w:t>
      </w:r>
    </w:p>
    <w:p w:rsidR="00000000" w:rsidDel="00000000" w:rsidP="00000000" w:rsidRDefault="00000000" w:rsidRPr="00000000" w14:paraId="00000103">
      <w:pPr>
        <w:rPr/>
      </w:pPr>
      <w:r w:rsidDel="00000000" w:rsidR="00000000" w:rsidRPr="00000000">
        <w:rPr>
          <w:rtl w:val="0"/>
        </w:rPr>
        <w:t xml:space="preserve">Bankovní účet číslo: </w:t>
      </w:r>
      <w:r w:rsidDel="00000000" w:rsidR="00000000" w:rsidRPr="00000000">
        <w:rPr>
          <w:sz w:val="20"/>
          <w:szCs w:val="20"/>
          <w:rtl w:val="0"/>
        </w:rPr>
        <w:t xml:space="preserve">2302986660 / 2010</w:t>
      </w:r>
      <w:r w:rsidDel="00000000" w:rsidR="00000000" w:rsidRPr="00000000">
        <w:rPr>
          <w:rtl w:val="0"/>
        </w:rPr>
        <w:t xml:space="preserve"> </w:t>
      </w:r>
    </w:p>
    <w:p w:rsidR="00000000" w:rsidDel="00000000" w:rsidP="00000000" w:rsidRDefault="00000000" w:rsidRPr="00000000" w14:paraId="00000104">
      <w:pPr>
        <w:rPr>
          <w:b w:val="1"/>
        </w:rPr>
      </w:pPr>
      <w:r w:rsidDel="00000000" w:rsidR="00000000" w:rsidRPr="00000000">
        <w:rPr>
          <w:rtl w:val="0"/>
        </w:rPr>
        <w:t xml:space="preserve">Poznámka příjemci : uveďte své jméno, příjmení a rok narození, číslo FIDE ID, typ turnaje</w:t>
      </w:r>
      <w:r w:rsidDel="00000000" w:rsidR="00000000" w:rsidRPr="00000000">
        <w:rPr>
          <w:rtl w:val="0"/>
        </w:rPr>
      </w:r>
    </w:p>
    <w:p w:rsidR="00000000" w:rsidDel="00000000" w:rsidP="00000000" w:rsidRDefault="00000000" w:rsidRPr="00000000" w14:paraId="00000105">
      <w:pPr>
        <w:rPr>
          <w:b w:val="1"/>
        </w:rPr>
      </w:pPr>
      <w:r w:rsidDel="00000000" w:rsidR="00000000" w:rsidRPr="00000000">
        <w:rPr>
          <w:rtl w:val="0"/>
        </w:rPr>
      </w:r>
    </w:p>
    <w:p w:rsidR="00000000" w:rsidDel="00000000" w:rsidP="00000000" w:rsidRDefault="00000000" w:rsidRPr="00000000" w14:paraId="00000106">
      <w:pPr>
        <w:rPr>
          <w:b w:val="1"/>
        </w:rPr>
      </w:pPr>
      <w:r w:rsidDel="00000000" w:rsidR="00000000" w:rsidRPr="00000000">
        <w:rPr>
          <w:b w:val="1"/>
          <w:rtl w:val="0"/>
        </w:rPr>
        <w:t xml:space="preserve">Zahraniční platba (EUR):</w:t>
      </w:r>
    </w:p>
    <w:p w:rsidR="00000000" w:rsidDel="00000000" w:rsidP="00000000" w:rsidRDefault="00000000" w:rsidRPr="00000000" w14:paraId="00000107">
      <w:pPr>
        <w:rPr/>
      </w:pPr>
      <w:r w:rsidDel="00000000" w:rsidR="00000000" w:rsidRPr="00000000">
        <w:rPr>
          <w:rtl w:val="0"/>
        </w:rPr>
        <w:t xml:space="preserve">Název banky: FIO Banka, a. s. </w:t>
      </w:r>
    </w:p>
    <w:p w:rsidR="00000000" w:rsidDel="00000000" w:rsidP="00000000" w:rsidRDefault="00000000" w:rsidRPr="00000000" w14:paraId="00000108">
      <w:pPr>
        <w:rPr/>
      </w:pPr>
      <w:r w:rsidDel="00000000" w:rsidR="00000000" w:rsidRPr="00000000">
        <w:rPr>
          <w:rtl w:val="0"/>
        </w:rPr>
        <w:t xml:space="preserve">Bankovní účet číslo: </w:t>
      </w:r>
      <w:r w:rsidDel="00000000" w:rsidR="00000000" w:rsidRPr="00000000">
        <w:rPr>
          <w:sz w:val="20"/>
          <w:szCs w:val="20"/>
          <w:rtl w:val="0"/>
        </w:rPr>
        <w:t xml:space="preserve">2302986660 / 2010</w:t>
      </w:r>
      <w:r w:rsidDel="00000000" w:rsidR="00000000" w:rsidRPr="00000000">
        <w:rPr>
          <w:rtl w:val="0"/>
        </w:rPr>
        <w:t xml:space="preserve">  </w:t>
      </w:r>
    </w:p>
    <w:p w:rsidR="00000000" w:rsidDel="00000000" w:rsidP="00000000" w:rsidRDefault="00000000" w:rsidRPr="00000000" w14:paraId="00000109">
      <w:pPr>
        <w:rPr/>
      </w:pPr>
      <w:r w:rsidDel="00000000" w:rsidR="00000000" w:rsidRPr="00000000">
        <w:rPr>
          <w:rtl w:val="0"/>
        </w:rPr>
        <w:t xml:space="preserve">IBAN: </w:t>
      </w:r>
      <w:r w:rsidDel="00000000" w:rsidR="00000000" w:rsidRPr="00000000">
        <w:rPr>
          <w:sz w:val="20"/>
          <w:szCs w:val="20"/>
          <w:highlight w:val="white"/>
          <w:rtl w:val="0"/>
        </w:rPr>
        <w:t xml:space="preserve">CZ83 2010 0000 0023 0298 6660</w:t>
      </w:r>
      <w:r w:rsidDel="00000000" w:rsidR="00000000" w:rsidRPr="00000000">
        <w:rPr>
          <w:rtl w:val="0"/>
        </w:rPr>
        <w:t xml:space="preserve"> </w:t>
      </w:r>
    </w:p>
    <w:p w:rsidR="00000000" w:rsidDel="00000000" w:rsidP="00000000" w:rsidRDefault="00000000" w:rsidRPr="00000000" w14:paraId="0000010A">
      <w:pPr>
        <w:rPr/>
      </w:pPr>
      <w:r w:rsidDel="00000000" w:rsidR="00000000" w:rsidRPr="00000000">
        <w:rPr>
          <w:rtl w:val="0"/>
        </w:rPr>
        <w:t xml:space="preserve">BIC code: </w:t>
      </w:r>
      <w:r w:rsidDel="00000000" w:rsidR="00000000" w:rsidRPr="00000000">
        <w:rPr>
          <w:sz w:val="20"/>
          <w:szCs w:val="20"/>
          <w:highlight w:val="white"/>
          <w:rtl w:val="0"/>
        </w:rPr>
        <w:t xml:space="preserve">FIOBCZPPXXX</w:t>
      </w:r>
      <w:r w:rsidDel="00000000" w:rsidR="00000000" w:rsidRPr="00000000">
        <w:rPr>
          <w:rtl w:val="0"/>
        </w:rPr>
        <w:t xml:space="preserve"> </w:t>
      </w:r>
    </w:p>
    <w:p w:rsidR="00000000" w:rsidDel="00000000" w:rsidP="00000000" w:rsidRDefault="00000000" w:rsidRPr="00000000" w14:paraId="0000010B">
      <w:pPr>
        <w:rPr>
          <w:b w:val="1"/>
        </w:rPr>
      </w:pPr>
      <w:r w:rsidDel="00000000" w:rsidR="00000000" w:rsidRPr="00000000">
        <w:rPr>
          <w:rtl w:val="0"/>
        </w:rPr>
        <w:t xml:space="preserve">Poznámka příjemci: uveďte své jméno, příjmení a rok narození, číslo FIDE ID, typ turnaje</w:t>
      </w:r>
      <w:r w:rsidDel="00000000" w:rsidR="00000000" w:rsidRPr="00000000">
        <w:rPr>
          <w:rtl w:val="0"/>
        </w:rPr>
      </w:r>
    </w:p>
    <w:p w:rsidR="00000000" w:rsidDel="00000000" w:rsidP="00000000" w:rsidRDefault="00000000" w:rsidRPr="00000000" w14:paraId="0000010C">
      <w:pPr>
        <w:rPr>
          <w:b w:val="1"/>
        </w:rPr>
      </w:pPr>
      <w:r w:rsidDel="00000000" w:rsidR="00000000" w:rsidRPr="00000000">
        <w:rPr>
          <w:rtl w:val="0"/>
        </w:rPr>
      </w:r>
    </w:p>
    <w:tbl>
      <w:tblPr>
        <w:tblStyle w:val="Table1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neděle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6. 7.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16:00 - 20:00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Registrace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pondělí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7. 7.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7:00-14:30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Registrace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Slavnostní zahájení</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15:30 - 19:00</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1.kolo turnaje 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Společenská akce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b w:val="1"/>
              </w:rPr>
            </w:pPr>
            <w:r w:rsidDel="00000000" w:rsidR="00000000" w:rsidRPr="00000000">
              <w:rPr>
                <w:b w:val="1"/>
                <w:rtl w:val="0"/>
              </w:rPr>
              <w:t xml:space="preserve">úterý</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b w:val="1"/>
              </w:rPr>
            </w:pPr>
            <w:r w:rsidDel="00000000" w:rsidR="00000000" w:rsidRPr="00000000">
              <w:rPr>
                <w:b w:val="1"/>
                <w:rtl w:val="0"/>
              </w:rPr>
              <w:t xml:space="preserve">8. 7.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b w:val="1"/>
              </w:rPr>
            </w:pPr>
            <w:r w:rsidDel="00000000" w:rsidR="00000000" w:rsidRPr="00000000">
              <w:rPr>
                <w:b w:val="1"/>
                <w:rtl w:val="0"/>
              </w:rPr>
              <w:t xml:space="preserve">8:40 - 9:15</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Prezence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9:30 - 12:30</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Turnaj B - Rapid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15:30 - 19:00</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2.kolo turnaje 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Simultánka s FM Jakubem Vojtou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b w:val="1"/>
              </w:rPr>
            </w:pPr>
            <w:r w:rsidDel="00000000" w:rsidR="00000000" w:rsidRPr="00000000">
              <w:rPr>
                <w:b w:val="1"/>
                <w:rtl w:val="0"/>
              </w:rPr>
              <w:t xml:space="preserve">středa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b w:val="1"/>
              </w:rPr>
            </w:pPr>
            <w:r w:rsidDel="00000000" w:rsidR="00000000" w:rsidRPr="00000000">
              <w:rPr>
                <w:b w:val="1"/>
                <w:rtl w:val="0"/>
              </w:rPr>
              <w:t xml:space="preserve">9. 7.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b w:val="1"/>
              </w:rPr>
            </w:pPr>
            <w:r w:rsidDel="00000000" w:rsidR="00000000" w:rsidRPr="00000000">
              <w:rPr>
                <w:b w:val="1"/>
                <w:rtl w:val="0"/>
              </w:rPr>
              <w:t xml:space="preserve">8:40 - 9:15</w:t>
            </w:r>
          </w:p>
        </w:tc>
        <w:tc>
          <w:tcPr>
            <w:shd w:fill="9900ff"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b w:val="1"/>
              </w:rPr>
            </w:pPr>
            <w:r w:rsidDel="00000000" w:rsidR="00000000" w:rsidRPr="00000000">
              <w:rPr>
                <w:b w:val="1"/>
                <w:rtl w:val="0"/>
              </w:rPr>
              <w:t xml:space="preserve">Prezence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9:30 - 12:30</w:t>
            </w:r>
          </w:p>
        </w:tc>
        <w:tc>
          <w:tcPr>
            <w:shd w:fill="9900ff"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Turnaj C - Blitz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15:30 - 19:00</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3.kolo turnaje 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Baskické šachy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b w:val="1"/>
              </w:rPr>
            </w:pPr>
            <w:r w:rsidDel="00000000" w:rsidR="00000000" w:rsidRPr="00000000">
              <w:rPr>
                <w:b w:val="1"/>
                <w:rtl w:val="0"/>
              </w:rPr>
              <w:t xml:space="preserve">čtvrtek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b w:val="1"/>
              </w:rPr>
            </w:pPr>
            <w:r w:rsidDel="00000000" w:rsidR="00000000" w:rsidRPr="00000000">
              <w:rPr>
                <w:b w:val="1"/>
                <w:rtl w:val="0"/>
              </w:rPr>
              <w:t xml:space="preserve">10. 7.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b w:val="1"/>
              </w:rPr>
            </w:pPr>
            <w:r w:rsidDel="00000000" w:rsidR="00000000" w:rsidRPr="00000000">
              <w:rPr>
                <w:b w:val="1"/>
                <w:rtl w:val="0"/>
              </w:rPr>
              <w:t xml:space="preserve">8:40 - 9:15</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b w:val="1"/>
              </w:rPr>
            </w:pPr>
            <w:r w:rsidDel="00000000" w:rsidR="00000000" w:rsidRPr="00000000">
              <w:rPr>
                <w:b w:val="1"/>
                <w:rtl w:val="0"/>
              </w:rPr>
              <w:t xml:space="preserve">Prezence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9:30 - 12:30</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Turnaj D - Dvojice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15:30 - 19:00</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4.kolo turnaje 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Turnaj ve stolním tenise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b w:val="1"/>
              </w:rPr>
            </w:pPr>
            <w:r w:rsidDel="00000000" w:rsidR="00000000" w:rsidRPr="00000000">
              <w:rPr>
                <w:b w:val="1"/>
                <w:rtl w:val="0"/>
              </w:rPr>
              <w:t xml:space="preserve">pátek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b w:val="1"/>
              </w:rPr>
            </w:pPr>
            <w:r w:rsidDel="00000000" w:rsidR="00000000" w:rsidRPr="00000000">
              <w:rPr>
                <w:b w:val="1"/>
                <w:rtl w:val="0"/>
              </w:rPr>
              <w:t xml:space="preserve">11. 7.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b w:val="1"/>
              </w:rPr>
            </w:pPr>
            <w:r w:rsidDel="00000000" w:rsidR="00000000" w:rsidRPr="00000000">
              <w:rPr>
                <w:b w:val="1"/>
                <w:rtl w:val="0"/>
              </w:rPr>
              <w:t xml:space="preserve">8:40 - 9:15</w:t>
            </w:r>
          </w:p>
        </w:tc>
        <w:tc>
          <w:tcPr>
            <w:shd w:fill="b45f06"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b w:val="1"/>
              </w:rPr>
            </w:pPr>
            <w:r w:rsidDel="00000000" w:rsidR="00000000" w:rsidRPr="00000000">
              <w:rPr>
                <w:b w:val="1"/>
                <w:rtl w:val="0"/>
              </w:rPr>
              <w:t xml:space="preserve">Prezence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9:30 - 12:30</w:t>
            </w:r>
          </w:p>
        </w:tc>
        <w:tc>
          <w:tcPr>
            <w:shd w:fill="b45f06"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Turnaj E - Junioři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15:30 - 19:00</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5.kolo turnaje 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Hospodský kvíz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b w:val="1"/>
              </w:rPr>
            </w:pPr>
            <w:r w:rsidDel="00000000" w:rsidR="00000000" w:rsidRPr="00000000">
              <w:rPr>
                <w:b w:val="1"/>
                <w:rtl w:val="0"/>
              </w:rPr>
              <w:t xml:space="preserve">sobota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b w:val="1"/>
              </w:rPr>
            </w:pPr>
            <w:r w:rsidDel="00000000" w:rsidR="00000000" w:rsidRPr="00000000">
              <w:rPr>
                <w:b w:val="1"/>
                <w:rtl w:val="0"/>
              </w:rPr>
              <w:t xml:space="preserve">12. 7.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b w:val="1"/>
              </w:rPr>
            </w:pPr>
            <w:r w:rsidDel="00000000" w:rsidR="00000000" w:rsidRPr="00000000">
              <w:rPr>
                <w:b w:val="1"/>
                <w:rtl w:val="0"/>
              </w:rPr>
              <w:t xml:space="preserve">8:40 - 9:15</w:t>
            </w:r>
          </w:p>
        </w:tc>
        <w:tc>
          <w:tcPr>
            <w:shd w:fill="ff00ff"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b w:val="1"/>
              </w:rPr>
            </w:pPr>
            <w:r w:rsidDel="00000000" w:rsidR="00000000" w:rsidRPr="00000000">
              <w:rPr>
                <w:b w:val="1"/>
                <w:rtl w:val="0"/>
              </w:rPr>
              <w:t xml:space="preserve">Prezence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9:30 - 13:00</w:t>
            </w:r>
          </w:p>
        </w:tc>
        <w:tc>
          <w:tcPr>
            <w:shd w:fill="ff00ff"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Turnaj F - Freestyle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15:30 - 19:00</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6.kolo turnaje 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Společenská akce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neděle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13. 7.</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9:00 - 12:30</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7.kolo turnaje 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13:20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Slavnostní zakončení</w:t>
            </w:r>
          </w:p>
        </w:tc>
      </w:tr>
    </w:tbl>
    <w:p w:rsidR="00000000" w:rsidDel="00000000" w:rsidP="00000000" w:rsidRDefault="00000000" w:rsidRPr="00000000" w14:paraId="00000179">
      <w:pPr>
        <w:rPr>
          <w:b w:val="1"/>
        </w:rPr>
      </w:pPr>
      <w:r w:rsidDel="00000000" w:rsidR="00000000" w:rsidRPr="00000000">
        <w:rPr>
          <w:b w:val="1"/>
          <w:rtl w:val="0"/>
        </w:rPr>
        <w:t xml:space="preserve">Kritéria pro určení pořadí a cen</w:t>
      </w:r>
    </w:p>
    <w:p w:rsidR="00000000" w:rsidDel="00000000" w:rsidP="00000000" w:rsidRDefault="00000000" w:rsidRPr="00000000" w14:paraId="0000017A">
      <w:pPr>
        <w:rPr>
          <w:b w:val="1"/>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1. počet bodů, 2. Buchholz Cut 1 (odečítá se výsledek soupeře s nejnižším bodovým ziskem), 3. Buchholz, 4. Sonnenborn-Berger, 5. vícekrát černé. Platné pro turnaje A, B, C, E, F</w:t>
      </w:r>
    </w:p>
    <w:p w:rsidR="00000000" w:rsidDel="00000000" w:rsidP="00000000" w:rsidRDefault="00000000" w:rsidRPr="00000000" w14:paraId="0000017C">
      <w:pPr>
        <w:rPr/>
      </w:pPr>
      <w:r w:rsidDel="00000000" w:rsidR="00000000" w:rsidRPr="00000000">
        <w:rPr>
          <w:rtl w:val="0"/>
        </w:rPr>
        <w:t xml:space="preserve">Finanční ceny se dělí podle systému Hort (mezi takový počet hráčů, kolik je vypsáno cen) u turnajů A, B, C, E, F</w:t>
      </w:r>
    </w:p>
    <w:p w:rsidR="00000000" w:rsidDel="00000000" w:rsidP="00000000" w:rsidRDefault="00000000" w:rsidRPr="00000000" w14:paraId="0000017D">
      <w:pPr>
        <w:rPr>
          <w:b w:val="1"/>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otevřený turnaj bleskových dvojic D: 1. součet bodů získaných na jednotlivých šachovnicích (tzv. olympijský systém), 2. Buchholz Cut 1 (odečítá se výsledek soupeře s nejnižším bodovým ziskem), 3. Buchholz, 4. Sonnenborn-Berger. 5. Los</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b w:val="1"/>
        </w:rPr>
      </w:pPr>
      <w:r w:rsidDel="00000000" w:rsidR="00000000" w:rsidRPr="00000000">
        <w:rPr>
          <w:b w:val="1"/>
          <w:rtl w:val="0"/>
        </w:rPr>
        <w:t xml:space="preserve">Ostatní informace:</w:t>
      </w:r>
    </w:p>
    <w:p w:rsidR="00000000" w:rsidDel="00000000" w:rsidP="00000000" w:rsidRDefault="00000000" w:rsidRPr="00000000" w14:paraId="00000181">
      <w:pPr>
        <w:rPr/>
      </w:pPr>
      <w:r w:rsidDel="00000000" w:rsidR="00000000" w:rsidRPr="00000000">
        <w:rPr>
          <w:rtl w:val="0"/>
        </w:rPr>
        <w:t xml:space="preserve">Vybrané šachovnice budou přenášeny pomocí online šachovnic.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Hráči, kteří mají u své kolonky se jménem “OK” uhradili startovné a budou automaticky losováni do 1. kola.</w:t>
      </w:r>
    </w:p>
    <w:p w:rsidR="00000000" w:rsidDel="00000000" w:rsidP="00000000" w:rsidRDefault="00000000" w:rsidRPr="00000000" w14:paraId="00000184">
      <w:pPr>
        <w:rPr/>
      </w:pPr>
      <w:r w:rsidDel="00000000" w:rsidR="00000000" w:rsidRPr="00000000">
        <w:rPr>
          <w:rtl w:val="0"/>
        </w:rPr>
        <w:t xml:space="preserve">Používání elektronických zařízení během partie je zakázáno. Porušení tohoto pravidla bude řešeno prohlášením partie za prohranou.</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V případě hromadných přihlášek (např. oddílové, školní či klubové výpravy) nás prosím kontaktujte individuálně na e-mailu </w:t>
      </w:r>
      <w:hyperlink r:id="rId11">
        <w:r w:rsidDel="00000000" w:rsidR="00000000" w:rsidRPr="00000000">
          <w:rPr>
            <w:color w:val="1155cc"/>
            <w:u w:val="single"/>
            <w:rtl w:val="0"/>
          </w:rPr>
          <w:t xml:space="preserve">kontakt@chesshousepraha.cz</w:t>
        </w:r>
      </w:hyperlink>
      <w:r w:rsidDel="00000000" w:rsidR="00000000" w:rsidRPr="00000000">
        <w:rPr>
          <w:rtl w:val="0"/>
        </w:rPr>
        <w:t xml:space="preserve"> – rádi s vámi domluvíme možnou slevu na startovném. </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Turnaje budou sjednoceny na chess-results a startovní listina bude průběžně aktualizovaná pro turnaj A - </w:t>
      </w:r>
      <w:hyperlink r:id="rId12">
        <w:r w:rsidDel="00000000" w:rsidR="00000000" w:rsidRPr="00000000">
          <w:rPr>
            <w:color w:val="1155cc"/>
            <w:u w:val="single"/>
            <w:rtl w:val="0"/>
          </w:rPr>
          <w:t xml:space="preserve">https://chess-results.com/tnr1135549.aspx?lan=5</w:t>
        </w:r>
      </w:hyperlink>
      <w:r w:rsidDel="00000000" w:rsidR="00000000" w:rsidRPr="00000000">
        <w:rPr>
          <w:rtl w:val="0"/>
        </w:rPr>
        <w:t xml:space="preserve"> </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Za bezpečnost hráčů v průběhu turnaje odpovídá jejich doprovázející osoba starší 18 let. Účastník turnajů souhlasí, že mohou být zveřejněna pořízená data a výsledky turnaje pro zápočet na ELO ČR a ELO FIDE, stejně jako partie a fotografie z tohoto turnaje na webových stránkách pořadatele. Souhlas se zveřejněním fotografií lze kdykoliv odvolat a zveřejněné fotografie budou z uvedené stránky odstraněny. Hráči neregistrovaní v Šachovém svazu České republiky souhlasí se sdělením svého data narození nutného pro registraci ve FIDE.</w:t>
      </w:r>
    </w:p>
    <w:p w:rsidR="00000000" w:rsidDel="00000000" w:rsidP="00000000" w:rsidRDefault="00000000" w:rsidRPr="00000000" w14:paraId="0000018B">
      <w:pPr>
        <w:rPr/>
      </w:pPr>
      <w:r w:rsidDel="00000000" w:rsidR="00000000" w:rsidRPr="00000000">
        <w:rPr>
          <w:rtl w:val="0"/>
        </w:rPr>
        <w:t xml:space="preserve">Pořadatel si vyhrazuje právo na změnu propozic.</w:t>
      </w:r>
    </w:p>
    <w:p w:rsidR="00000000" w:rsidDel="00000000" w:rsidP="00000000" w:rsidRDefault="00000000" w:rsidRPr="00000000" w14:paraId="0000018C">
      <w:pPr>
        <w:rPr/>
      </w:pPr>
      <w:r w:rsidDel="00000000" w:rsidR="00000000" w:rsidRPr="00000000">
        <w:rPr>
          <w:rtl w:val="0"/>
        </w:rPr>
        <w:t xml:space="preserve">Pořadatel si vyhrazuje právo odmítnout účast hráče v turnaji.</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Informace o turnajích - </w:t>
      </w:r>
      <w:hyperlink r:id="rId13">
        <w:r w:rsidDel="00000000" w:rsidR="00000000" w:rsidRPr="00000000">
          <w:rPr>
            <w:color w:val="1155cc"/>
            <w:u w:val="single"/>
            <w:rtl w:val="0"/>
          </w:rPr>
          <w:t xml:space="preserve">www.chesshousepraha.cz</w:t>
        </w:r>
      </w:hyperlink>
      <w:r w:rsidDel="00000000" w:rsidR="00000000" w:rsidRPr="00000000">
        <w:rPr>
          <w:rtl w:val="0"/>
        </w:rPr>
        <w:t xml:space="preserve">, </w:t>
      </w:r>
      <w:hyperlink r:id="rId14">
        <w:r w:rsidDel="00000000" w:rsidR="00000000" w:rsidRPr="00000000">
          <w:rPr>
            <w:color w:val="1155cc"/>
            <w:u w:val="single"/>
            <w:rtl w:val="0"/>
          </w:rPr>
          <w:t xml:space="preserve">Instagram.com/chesshousepraha</w:t>
        </w:r>
      </w:hyperlink>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Aktuální znění propozic vždy na odkazu </w:t>
      </w:r>
      <w:hyperlink r:id="rId15">
        <w:r w:rsidDel="00000000" w:rsidR="00000000" w:rsidRPr="00000000">
          <w:rPr>
            <w:color w:val="1155cc"/>
            <w:u w:val="single"/>
            <w:rtl w:val="0"/>
          </w:rPr>
          <w:t xml:space="preserve">https://docs.google.com/document/d/1a09WWX4TyhEjlc7rSF8M1YP6cZWjkHRl18D5ucpIymI/edit?usp=sharing</w:t>
        </w:r>
      </w:hyperlink>
      <w:r w:rsidDel="00000000" w:rsidR="00000000" w:rsidRPr="00000000">
        <w:rPr>
          <w:rtl w:val="0"/>
        </w:rPr>
        <w:t xml:space="preserve"> </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b w:val="1"/>
          <w:rtl w:val="0"/>
        </w:rPr>
        <w:t xml:space="preserve">Dopravní spojení</w:t>
      </w:r>
      <w:r w:rsidDel="00000000" w:rsidR="00000000" w:rsidRPr="00000000">
        <w:rPr>
          <w:rtl w:val="0"/>
        </w:rPr>
        <w:t xml:space="preserve"> - Jihlava autobusové nádraží - 800 metrů, Hlavní nádraží Jihlava - 1,8 km</w:t>
      </w:r>
    </w:p>
    <w:p w:rsidR="00000000" w:rsidDel="00000000" w:rsidP="00000000" w:rsidRDefault="00000000" w:rsidRPr="00000000" w14:paraId="00000192">
      <w:pPr>
        <w:rPr/>
      </w:pPr>
      <w:r w:rsidDel="00000000" w:rsidR="00000000" w:rsidRPr="00000000">
        <w:rPr>
          <w:rtl w:val="0"/>
        </w:rPr>
        <w:t xml:space="preserve">V hotelu a jeho okolí lze parkovat.</w:t>
      </w:r>
    </w:p>
    <w:p w:rsidR="00000000" w:rsidDel="00000000" w:rsidP="00000000" w:rsidRDefault="00000000" w:rsidRPr="00000000" w14:paraId="00000193">
      <w:pPr>
        <w:rPr/>
      </w:pPr>
      <w:r w:rsidDel="00000000" w:rsidR="00000000" w:rsidRPr="00000000">
        <w:rPr>
          <w:b w:val="1"/>
          <w:rtl w:val="0"/>
        </w:rPr>
        <w:t xml:space="preserve">Jídlo</w:t>
      </w:r>
      <w:r w:rsidDel="00000000" w:rsidR="00000000" w:rsidRPr="00000000">
        <w:rPr>
          <w:rtl w:val="0"/>
        </w:rPr>
        <w:t xml:space="preserve">: Součástí hracích prostor je hotelová restaurace.</w:t>
      </w:r>
    </w:p>
    <w:p w:rsidR="00000000" w:rsidDel="00000000" w:rsidP="00000000" w:rsidRDefault="00000000" w:rsidRPr="00000000" w14:paraId="00000194">
      <w:pPr>
        <w:rPr>
          <w:b w:val="1"/>
        </w:rPr>
      </w:pPr>
      <w:r w:rsidDel="00000000" w:rsidR="00000000" w:rsidRPr="00000000">
        <w:rPr>
          <w:rtl w:val="0"/>
        </w:rPr>
      </w:r>
    </w:p>
    <w:p w:rsidR="00000000" w:rsidDel="00000000" w:rsidP="00000000" w:rsidRDefault="00000000" w:rsidRPr="00000000" w14:paraId="00000195">
      <w:pPr>
        <w:rPr/>
      </w:pPr>
      <w:r w:rsidDel="00000000" w:rsidR="00000000" w:rsidRPr="00000000">
        <w:rPr>
          <w:b w:val="1"/>
          <w:rtl w:val="0"/>
        </w:rPr>
        <w:t xml:space="preserve">Ubytování: </w:t>
      </w:r>
      <w:r w:rsidDel="00000000" w:rsidR="00000000" w:rsidRPr="00000000">
        <w:rPr>
          <w:rtl w:val="0"/>
        </w:rPr>
      </w:r>
    </w:p>
    <w:p w:rsidR="00000000" w:rsidDel="00000000" w:rsidP="00000000" w:rsidRDefault="00000000" w:rsidRPr="00000000" w14:paraId="00000196">
      <w:pPr>
        <w:rPr>
          <w:b w:val="1"/>
          <w:color w:val="001d35"/>
          <w:highlight w:val="white"/>
        </w:rPr>
      </w:pPr>
      <w:r w:rsidDel="00000000" w:rsidR="00000000" w:rsidRPr="00000000">
        <w:rPr>
          <w:b w:val="1"/>
          <w:color w:val="001d35"/>
          <w:highlight w:val="white"/>
          <w:rtl w:val="0"/>
        </w:rPr>
        <w:t xml:space="preserve">EA Business Hotel Jihlava ****</w:t>
      </w:r>
    </w:p>
    <w:p w:rsidR="00000000" w:rsidDel="00000000" w:rsidP="00000000" w:rsidRDefault="00000000" w:rsidRPr="00000000" w14:paraId="00000197">
      <w:pPr>
        <w:rPr>
          <w:color w:val="001d35"/>
          <w:highlight w:val="white"/>
        </w:rPr>
      </w:pPr>
      <w:r w:rsidDel="00000000" w:rsidR="00000000" w:rsidRPr="00000000">
        <w:rPr>
          <w:color w:val="001d35"/>
          <w:highlight w:val="white"/>
          <w:rtl w:val="0"/>
        </w:rPr>
        <w:t xml:space="preserve">(hrací sál se nachází uvnitř hotelu)</w:t>
      </w:r>
    </w:p>
    <w:p w:rsidR="00000000" w:rsidDel="00000000" w:rsidP="00000000" w:rsidRDefault="00000000" w:rsidRPr="00000000" w14:paraId="00000198">
      <w:pPr>
        <w:rPr>
          <w:color w:val="001d35"/>
          <w:highlight w:val="white"/>
        </w:rPr>
      </w:pPr>
      <w:r w:rsidDel="00000000" w:rsidR="00000000" w:rsidRPr="00000000">
        <w:rPr>
          <w:color w:val="001d35"/>
          <w:highlight w:val="white"/>
          <w:rtl w:val="0"/>
        </w:rPr>
        <w:t xml:space="preserve">– 1 lůžkový pokoj, cena včetně snídaně 1900 Kč / noc</w:t>
      </w:r>
    </w:p>
    <w:p w:rsidR="00000000" w:rsidDel="00000000" w:rsidP="00000000" w:rsidRDefault="00000000" w:rsidRPr="00000000" w14:paraId="00000199">
      <w:pPr>
        <w:rPr>
          <w:color w:val="001d35"/>
          <w:highlight w:val="white"/>
        </w:rPr>
      </w:pPr>
      <w:r w:rsidDel="00000000" w:rsidR="00000000" w:rsidRPr="00000000">
        <w:rPr>
          <w:color w:val="001d35"/>
          <w:highlight w:val="white"/>
          <w:rtl w:val="0"/>
        </w:rPr>
        <w:t xml:space="preserve">– 2 lůžkový pokoj, cena včetně snídaně 2 300 Kč / noc</w:t>
      </w:r>
    </w:p>
    <w:p w:rsidR="00000000" w:rsidDel="00000000" w:rsidP="00000000" w:rsidRDefault="00000000" w:rsidRPr="00000000" w14:paraId="0000019A">
      <w:pPr>
        <w:rPr>
          <w:color w:val="001d35"/>
          <w:highlight w:val="white"/>
        </w:rPr>
      </w:pPr>
      <w:r w:rsidDel="00000000" w:rsidR="00000000" w:rsidRPr="00000000">
        <w:rPr>
          <w:color w:val="001d35"/>
          <w:highlight w:val="white"/>
          <w:rtl w:val="0"/>
        </w:rPr>
        <w:t xml:space="preserve">– 4 lůžkový pokoj, cena včetně snídaně 3 100 Kč / noc</w:t>
      </w:r>
    </w:p>
    <w:p w:rsidR="00000000" w:rsidDel="00000000" w:rsidP="00000000" w:rsidRDefault="00000000" w:rsidRPr="00000000" w14:paraId="0000019B">
      <w:pPr>
        <w:rPr>
          <w:color w:val="001d35"/>
          <w:highlight w:val="white"/>
        </w:rPr>
      </w:pPr>
      <w:r w:rsidDel="00000000" w:rsidR="00000000" w:rsidRPr="00000000">
        <w:rPr>
          <w:color w:val="001d35"/>
          <w:highlight w:val="white"/>
        </w:rPr>
        <w:drawing>
          <wp:inline distB="114300" distT="114300" distL="114300" distR="114300">
            <wp:extent cx="2938463" cy="1953503"/>
            <wp:effectExtent b="0" l="0" r="0" t="0"/>
            <wp:docPr id="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938463" cy="1953503"/>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rPr>
          <w:color w:val="001d35"/>
          <w:highlight w:val="white"/>
        </w:rPr>
      </w:pPr>
      <w:r w:rsidDel="00000000" w:rsidR="00000000" w:rsidRPr="00000000">
        <w:rPr>
          <w:b w:val="1"/>
          <w:color w:val="001d35"/>
          <w:highlight w:val="white"/>
          <w:rtl w:val="0"/>
        </w:rPr>
        <w:t xml:space="preserve">Ubytovaní nad 18 let hradí při příjezdu na recepci magistrátní poplatek městu Jihlava ve výši 25 Kč / noc</w:t>
      </w:r>
      <w:r w:rsidDel="00000000" w:rsidR="00000000" w:rsidRPr="00000000">
        <w:rPr>
          <w:color w:val="001d35"/>
          <w:highlight w:val="white"/>
          <w:rtl w:val="0"/>
        </w:rPr>
        <w:t xml:space="preserve">. </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b w:val="1"/>
          <w:rtl w:val="0"/>
        </w:rPr>
        <w:t xml:space="preserve">Využití volného času:</w:t>
      </w:r>
      <w:r w:rsidDel="00000000" w:rsidR="00000000" w:rsidRPr="00000000">
        <w:rPr>
          <w:rtl w:val="0"/>
        </w:rPr>
        <w:t xml:space="preserve"> </w:t>
      </w:r>
    </w:p>
    <w:p w:rsidR="00000000" w:rsidDel="00000000" w:rsidP="00000000" w:rsidRDefault="00000000" w:rsidRPr="00000000" w14:paraId="0000019F">
      <w:pPr>
        <w:spacing w:line="360" w:lineRule="auto"/>
        <w:rPr/>
      </w:pPr>
      <w:r w:rsidDel="00000000" w:rsidR="00000000" w:rsidRPr="00000000">
        <w:rPr>
          <w:rtl w:val="0"/>
        </w:rPr>
        <w:t xml:space="preserve">Zoologická zahrada Jihlava (1.5 km)</w:t>
      </w:r>
    </w:p>
    <w:p w:rsidR="00000000" w:rsidDel="00000000" w:rsidP="00000000" w:rsidRDefault="00000000" w:rsidRPr="00000000" w14:paraId="000001A0">
      <w:pPr>
        <w:spacing w:line="360" w:lineRule="auto"/>
        <w:rPr/>
      </w:pPr>
      <w:r w:rsidDel="00000000" w:rsidR="00000000" w:rsidRPr="00000000">
        <w:rPr>
          <w:rtl w:val="0"/>
        </w:rPr>
        <w:t xml:space="preserve">Aquapark Vodní ráj (1.3 km)</w:t>
      </w:r>
    </w:p>
    <w:p w:rsidR="00000000" w:rsidDel="00000000" w:rsidP="00000000" w:rsidRDefault="00000000" w:rsidRPr="00000000" w14:paraId="000001A1">
      <w:pPr>
        <w:spacing w:line="360" w:lineRule="auto"/>
        <w:rPr/>
      </w:pPr>
      <w:r w:rsidDel="00000000" w:rsidR="00000000" w:rsidRPr="00000000">
        <w:rPr>
          <w:rtl w:val="0"/>
        </w:rPr>
        <w:t xml:space="preserve">Jihlavské podzemí (900 m)</w:t>
      </w:r>
    </w:p>
    <w:p w:rsidR="00000000" w:rsidDel="00000000" w:rsidP="00000000" w:rsidRDefault="00000000" w:rsidRPr="00000000" w14:paraId="000001A2">
      <w:pPr>
        <w:spacing w:line="360" w:lineRule="auto"/>
        <w:rPr/>
      </w:pPr>
      <w:r w:rsidDel="00000000" w:rsidR="00000000" w:rsidRPr="00000000">
        <w:rPr>
          <w:rtl w:val="0"/>
        </w:rPr>
        <w:t xml:space="preserve">Brána Matky Boží (1 km)</w:t>
      </w:r>
    </w:p>
    <w:p w:rsidR="00000000" w:rsidDel="00000000" w:rsidP="00000000" w:rsidRDefault="00000000" w:rsidRPr="00000000" w14:paraId="000001A3">
      <w:pPr>
        <w:spacing w:line="360" w:lineRule="auto"/>
        <w:rPr/>
      </w:pPr>
      <w:r w:rsidDel="00000000" w:rsidR="00000000" w:rsidRPr="00000000">
        <w:rPr>
          <w:rtl w:val="0"/>
        </w:rPr>
        <w:t xml:space="preserve">Muzeum Vysočiny Jihlava (750 m)</w:t>
      </w:r>
    </w:p>
    <w:p w:rsidR="00000000" w:rsidDel="00000000" w:rsidP="00000000" w:rsidRDefault="00000000" w:rsidRPr="00000000" w14:paraId="000001A4">
      <w:pPr>
        <w:spacing w:line="360" w:lineRule="auto"/>
        <w:rPr/>
      </w:pPr>
      <w:r w:rsidDel="00000000" w:rsidR="00000000" w:rsidRPr="00000000">
        <w:rPr>
          <w:rtl w:val="0"/>
        </w:rPr>
        <w:t xml:space="preserve">Zábavní park Robinson (800 m)</w:t>
      </w:r>
    </w:p>
    <w:p w:rsidR="00000000" w:rsidDel="00000000" w:rsidP="00000000" w:rsidRDefault="00000000" w:rsidRPr="00000000" w14:paraId="000001A5">
      <w:pPr>
        <w:spacing w:line="360" w:lineRule="auto"/>
        <w:rPr/>
      </w:pPr>
      <w:r w:rsidDel="00000000" w:rsidR="00000000" w:rsidRPr="00000000">
        <w:rPr>
          <w:rtl w:val="0"/>
        </w:rPr>
        <w:t xml:space="preserve">Strašidelné bludiště Jihlava (750 m)  </w:t>
      </w:r>
    </w:p>
    <w:p w:rsidR="00000000" w:rsidDel="00000000" w:rsidP="00000000" w:rsidRDefault="00000000" w:rsidRPr="00000000" w14:paraId="000001A6">
      <w:pPr>
        <w:rPr/>
      </w:pPr>
      <w:r w:rsidDel="00000000" w:rsidR="00000000" w:rsidRPr="00000000">
        <w:rPr/>
        <w:drawing>
          <wp:inline distB="114300" distT="114300" distL="114300" distR="114300">
            <wp:extent cx="2026940" cy="2026940"/>
            <wp:effectExtent b="0" l="0" r="0" t="0"/>
            <wp:docPr id="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026940" cy="202694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QR kód pro přihlášky přes Google formulář</w:t>
      </w:r>
    </w:p>
    <w:p w:rsidR="00000000" w:rsidDel="00000000" w:rsidP="00000000" w:rsidRDefault="00000000" w:rsidRPr="00000000" w14:paraId="000001A8">
      <w:pPr>
        <w:spacing w:line="360" w:lineRule="auto"/>
        <w:rPr/>
      </w:pPr>
      <w:r w:rsidDel="00000000" w:rsidR="00000000" w:rsidRPr="00000000">
        <w:rPr>
          <w:b w:val="1"/>
          <w:rtl w:val="0"/>
        </w:rPr>
        <w:t xml:space="preserve">Přihlášky: </w:t>
      </w:r>
      <w:r w:rsidDel="00000000" w:rsidR="00000000" w:rsidRPr="00000000">
        <w:rPr>
          <w:rtl w:val="0"/>
        </w:rPr>
        <w:t xml:space="preserve">Vyplněním formuláře </w:t>
      </w:r>
      <w:hyperlink r:id="rId18">
        <w:r w:rsidDel="00000000" w:rsidR="00000000" w:rsidRPr="00000000">
          <w:rPr>
            <w:color w:val="1155cc"/>
            <w:u w:val="single"/>
            <w:rtl w:val="0"/>
          </w:rPr>
          <w:t xml:space="preserve">https://forms.gle/qCxMUf4Q4LJQD1ku6</w:t>
        </w:r>
      </w:hyperlink>
      <w:r w:rsidDel="00000000" w:rsidR="00000000" w:rsidRPr="00000000">
        <w:rPr>
          <w:rtl w:val="0"/>
        </w:rPr>
        <w:t xml:space="preserve"> nebo zasílejte e-mailem na</w:t>
      </w:r>
      <w:hyperlink r:id="rId19">
        <w:r w:rsidDel="00000000" w:rsidR="00000000" w:rsidRPr="00000000">
          <w:rPr>
            <w:color w:val="1155cc"/>
            <w:u w:val="single"/>
            <w:rtl w:val="0"/>
          </w:rPr>
          <w:t xml:space="preserve"> dominik.rous@chesshousepraha.cz</w:t>
        </w:r>
      </w:hyperlink>
      <w:r w:rsidDel="00000000" w:rsidR="00000000" w:rsidRPr="00000000">
        <w:rPr>
          <w:rtl w:val="0"/>
        </w:rPr>
      </w:r>
    </w:p>
    <w:p w:rsidR="00000000" w:rsidDel="00000000" w:rsidP="00000000" w:rsidRDefault="00000000" w:rsidRPr="00000000" w14:paraId="000001A9">
      <w:pPr>
        <w:rPr/>
      </w:pPr>
      <w:r w:rsidDel="00000000" w:rsidR="00000000" w:rsidRPr="00000000">
        <w:rPr/>
        <w:drawing>
          <wp:inline distB="114300" distT="114300" distL="114300" distR="114300">
            <wp:extent cx="1681163" cy="1642066"/>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681163" cy="1642066"/>
                    </a:xfrm>
                    <a:prstGeom prst="rect"/>
                    <a:ln/>
                  </pic:spPr>
                </pic:pic>
              </a:graphicData>
            </a:graphic>
          </wp:inline>
        </w:drawing>
      </w:r>
      <w:r w:rsidDel="00000000" w:rsidR="00000000" w:rsidRPr="00000000">
        <w:rPr/>
        <w:drawing>
          <wp:inline distB="114300" distT="114300" distL="114300" distR="114300">
            <wp:extent cx="2233613" cy="492965"/>
            <wp:effectExtent b="0" l="0" r="0" t="0"/>
            <wp:docPr id="4"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2233613" cy="492965"/>
                    </a:xfrm>
                    <a:prstGeom prst="rect"/>
                    <a:ln/>
                  </pic:spPr>
                </pic:pic>
              </a:graphicData>
            </a:graphic>
          </wp:inline>
        </w:drawing>
      </w:r>
      <w:r w:rsidDel="00000000" w:rsidR="00000000" w:rsidRPr="00000000">
        <w:rPr/>
        <w:drawing>
          <wp:inline distB="114300" distT="114300" distL="114300" distR="114300">
            <wp:extent cx="2053188" cy="715790"/>
            <wp:effectExtent b="0" l="0" r="0" t="0"/>
            <wp:docPr id="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053188" cy="715790"/>
                    </a:xfrm>
                    <a:prstGeom prst="rect"/>
                    <a:ln/>
                  </pic:spPr>
                </pic:pic>
              </a:graphicData>
            </a:graphic>
          </wp:inline>
        </w:drawing>
      </w:r>
      <w:r w:rsidDel="00000000" w:rsidR="00000000" w:rsidRPr="00000000">
        <w:rPr/>
        <w:drawing>
          <wp:inline distB="114300" distT="114300" distL="114300" distR="114300">
            <wp:extent cx="1709738" cy="839512"/>
            <wp:effectExtent b="0" l="0" r="0" t="0"/>
            <wp:docPr id="8"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1709738" cy="839512"/>
                    </a:xfrm>
                    <a:prstGeom prst="rect"/>
                    <a:ln/>
                  </pic:spPr>
                </pic:pic>
              </a:graphicData>
            </a:graphic>
          </wp:inline>
        </w:drawing>
      </w:r>
      <w:r w:rsidDel="00000000" w:rsidR="00000000" w:rsidRPr="00000000">
        <w:rPr/>
        <w:drawing>
          <wp:inline distB="114300" distT="114300" distL="114300" distR="114300">
            <wp:extent cx="1828117" cy="553410"/>
            <wp:effectExtent b="0" l="0" r="0" t="0"/>
            <wp:docPr id="1"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1828117" cy="553410"/>
                    </a:xfrm>
                    <a:prstGeom prst="rect"/>
                    <a:ln/>
                  </pic:spPr>
                </pic:pic>
              </a:graphicData>
            </a:graphic>
          </wp:inline>
        </w:drawing>
      </w:r>
      <w:r w:rsidDel="00000000" w:rsidR="00000000" w:rsidRPr="00000000">
        <w:rPr>
          <w:rtl w:val="0"/>
        </w:rPr>
      </w:r>
    </w:p>
    <w:sectPr>
      <w:footerReference r:id="rId2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mailto:kontakt@chesshousepraha.cz" TargetMode="External"/><Relationship Id="rId22" Type="http://schemas.openxmlformats.org/officeDocument/2006/relationships/image" Target="media/image3.png"/><Relationship Id="rId10" Type="http://schemas.openxmlformats.org/officeDocument/2006/relationships/image" Target="media/image4.png"/><Relationship Id="rId21" Type="http://schemas.openxmlformats.org/officeDocument/2006/relationships/image" Target="media/image2.png"/><Relationship Id="rId13" Type="http://schemas.openxmlformats.org/officeDocument/2006/relationships/hyperlink" Target="http://chesshousepraha.cz" TargetMode="External"/><Relationship Id="rId24" Type="http://schemas.openxmlformats.org/officeDocument/2006/relationships/footer" Target="footer1.xml"/><Relationship Id="rId12" Type="http://schemas.openxmlformats.org/officeDocument/2006/relationships/hyperlink" Target="https://chess-results.com/tnr1135549.aspx?lan=5" TargetMode="Externa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ominik.rous@chesshousepraha.cz" TargetMode="External"/><Relationship Id="rId15" Type="http://schemas.openxmlformats.org/officeDocument/2006/relationships/hyperlink" Target="https://docs.google.com/document/d/1a09WWX4TyhEjlc7rSF8M1YP6cZWjkHRl18D5ucpIymI/edit?usp=sharing" TargetMode="External"/><Relationship Id="rId14" Type="http://schemas.openxmlformats.org/officeDocument/2006/relationships/hyperlink" Target="http://instagram.com/chesshousepraha" TargetMode="External"/><Relationship Id="rId17" Type="http://schemas.openxmlformats.org/officeDocument/2006/relationships/image" Target="media/image7.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mailto:dominik.rous@chesshousepraha.cz" TargetMode="External"/><Relationship Id="rId6" Type="http://schemas.openxmlformats.org/officeDocument/2006/relationships/hyperlink" Target="https://www.google.com/maps/place//data=!4m2!3m1!1s0x470d1a59f24a1e11:0x36b48f6d0c4877c7?sa=X&amp;ved=1t:8290&amp;ictx=111" TargetMode="External"/><Relationship Id="rId18" Type="http://schemas.openxmlformats.org/officeDocument/2006/relationships/hyperlink" Target="https://forms.gle/qCxMUf4Q4LJQD1ku6" TargetMode="External"/><Relationship Id="rId7" Type="http://schemas.openxmlformats.org/officeDocument/2006/relationships/hyperlink" Target="http://chesshousepraha.cz" TargetMode="External"/><Relationship Id="rId8" Type="http://schemas.openxmlformats.org/officeDocument/2006/relationships/hyperlink" Target="https://forms.gle/qCxMUf4Q4LJQD1ku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