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9" w:rsidRPr="00A54F26" w:rsidRDefault="00F41A92" w:rsidP="00F41A92">
      <w:pPr>
        <w:keepLines/>
        <w:spacing w:line="240" w:lineRule="atLeast"/>
        <w:jc w:val="both"/>
        <w:rPr>
          <w:b/>
          <w:snapToGrid w:val="0"/>
          <w:color w:val="000000"/>
        </w:rPr>
      </w:pPr>
      <w:r w:rsidRPr="00A54F26">
        <w:rPr>
          <w:b/>
          <w:snapToGrid w:val="0"/>
          <w:color w:val="000000"/>
        </w:rPr>
        <w:t>Návrh jednacího řádu K</w:t>
      </w:r>
      <w:r w:rsidR="00A54F26" w:rsidRPr="00A54F26">
        <w:rPr>
          <w:b/>
          <w:snapToGrid w:val="0"/>
          <w:color w:val="000000"/>
        </w:rPr>
        <w:t>onference Krajského šachového svazu</w:t>
      </w:r>
      <w:r w:rsidR="00685C99" w:rsidRPr="00A54F26">
        <w:rPr>
          <w:b/>
          <w:snapToGrid w:val="0"/>
          <w:color w:val="000000"/>
        </w:rPr>
        <w:t xml:space="preserve"> Vysočina</w:t>
      </w:r>
      <w:r w:rsidR="00A54F26" w:rsidRPr="00A54F26">
        <w:rPr>
          <w:b/>
          <w:snapToGrid w:val="0"/>
          <w:color w:val="000000"/>
        </w:rPr>
        <w:t xml:space="preserve"> (KŠSV) s datem konání 3. února 2018</w:t>
      </w:r>
      <w:r w:rsidR="00685C99" w:rsidRPr="00A54F26">
        <w:rPr>
          <w:b/>
          <w:snapToGrid w:val="0"/>
          <w:color w:val="000000"/>
        </w:rPr>
        <w:t xml:space="preserve"> v Jihlavě</w:t>
      </w:r>
    </w:p>
    <w:p w:rsidR="00685C99" w:rsidRPr="00A54F26" w:rsidRDefault="00A54F26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A54F26">
        <w:rPr>
          <w:b/>
          <w:snapToGrid w:val="0"/>
          <w:color w:val="000000"/>
        </w:rPr>
        <w:t>Delegáti Konference KŠSV dne</w:t>
      </w:r>
      <w:r w:rsidR="00685C99" w:rsidRPr="00A54F26">
        <w:rPr>
          <w:b/>
          <w:snapToGrid w:val="0"/>
          <w:color w:val="000000"/>
        </w:rPr>
        <w:t xml:space="preserve"> </w:t>
      </w:r>
      <w:r w:rsidRPr="00A54F26">
        <w:rPr>
          <w:b/>
          <w:snapToGrid w:val="0"/>
          <w:color w:val="000000"/>
        </w:rPr>
        <w:t>3</w:t>
      </w:r>
      <w:r w:rsidR="00685C99" w:rsidRPr="00A54F26">
        <w:rPr>
          <w:b/>
          <w:snapToGrid w:val="0"/>
          <w:color w:val="000000"/>
        </w:rPr>
        <w:t xml:space="preserve">. </w:t>
      </w:r>
      <w:r w:rsidRPr="00A54F26">
        <w:rPr>
          <w:b/>
          <w:snapToGrid w:val="0"/>
          <w:color w:val="000000"/>
        </w:rPr>
        <w:t>února 2018</w:t>
      </w:r>
      <w:r w:rsidR="00685C99" w:rsidRPr="00A54F26">
        <w:rPr>
          <w:b/>
          <w:snapToGrid w:val="0"/>
          <w:color w:val="000000"/>
        </w:rPr>
        <w:t xml:space="preserve"> v Jihlavě</w:t>
      </w:r>
      <w:r w:rsidR="00685C99" w:rsidRPr="00A54F26">
        <w:rPr>
          <w:snapToGrid w:val="0"/>
          <w:color w:val="000000"/>
        </w:rPr>
        <w:t xml:space="preserve"> (dále jen konference)</w:t>
      </w:r>
    </w:p>
    <w:p w:rsidR="00685C99" w:rsidRPr="00A54F26" w:rsidRDefault="00A54F26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A54F26">
        <w:rPr>
          <w:rFonts w:ascii="Times New Roman" w:hAnsi="Times New Roman"/>
          <w:sz w:val="24"/>
          <w:szCs w:val="24"/>
        </w:rPr>
        <w:t>D</w:t>
      </w:r>
      <w:r w:rsidR="00685C99" w:rsidRPr="00A54F26">
        <w:rPr>
          <w:rFonts w:ascii="Times New Roman" w:hAnsi="Times New Roman"/>
          <w:sz w:val="24"/>
          <w:szCs w:val="24"/>
        </w:rPr>
        <w:t>elegáty konference s hlasem rozhodujícím se stávají delegáti zastupující šachové oddíly, šachové kluby, registrov</w:t>
      </w:r>
      <w:r w:rsidRPr="00A54F26">
        <w:rPr>
          <w:rFonts w:ascii="Times New Roman" w:hAnsi="Times New Roman"/>
          <w:sz w:val="24"/>
          <w:szCs w:val="24"/>
        </w:rPr>
        <w:t>ané a spadající pod KŠSV</w:t>
      </w:r>
      <w:r w:rsidR="00685C99" w:rsidRPr="00A54F26">
        <w:rPr>
          <w:rFonts w:ascii="Times New Roman" w:hAnsi="Times New Roman"/>
          <w:sz w:val="24"/>
          <w:szCs w:val="24"/>
        </w:rPr>
        <w:t xml:space="preserve"> a mají 1 rozhodující hlas.</w:t>
      </w:r>
    </w:p>
    <w:p w:rsidR="00685C99" w:rsidRPr="00CB3A74" w:rsidRDefault="00685C99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A54F26">
        <w:rPr>
          <w:rFonts w:ascii="Times New Roman" w:hAnsi="Times New Roman"/>
          <w:sz w:val="24"/>
          <w:szCs w:val="24"/>
        </w:rPr>
        <w:t xml:space="preserve">Jmenovitý seznam delegátů s hlasem rozhodujícím bude předložen při zahájení konference, každý z delegátů s hlasem rozhodujícím obdrží při zahájení konference </w:t>
      </w:r>
      <w:r w:rsidRPr="00CB3A74">
        <w:rPr>
          <w:rFonts w:ascii="Times New Roman" w:hAnsi="Times New Roman"/>
          <w:sz w:val="24"/>
          <w:szCs w:val="24"/>
        </w:rPr>
        <w:t>hlasovací lístek.</w:t>
      </w:r>
    </w:p>
    <w:p w:rsidR="00685C99" w:rsidRPr="00CB3A74" w:rsidRDefault="00C73F02" w:rsidP="00A54F26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Členové VV KŠS</w:t>
      </w:r>
      <w:r w:rsidR="00A54F26" w:rsidRPr="00CB3A74">
        <w:rPr>
          <w:rFonts w:ascii="Times New Roman" w:hAnsi="Times New Roman"/>
          <w:sz w:val="24"/>
          <w:szCs w:val="24"/>
        </w:rPr>
        <w:t>V</w:t>
      </w:r>
      <w:r w:rsidRPr="00CB3A74">
        <w:rPr>
          <w:rFonts w:ascii="Times New Roman" w:hAnsi="Times New Roman"/>
          <w:sz w:val="24"/>
          <w:szCs w:val="24"/>
        </w:rPr>
        <w:t xml:space="preserve"> a členové RK KŠS</w:t>
      </w:r>
      <w:r w:rsidR="00A54F26" w:rsidRPr="00CB3A74">
        <w:rPr>
          <w:rFonts w:ascii="Times New Roman" w:hAnsi="Times New Roman"/>
          <w:sz w:val="24"/>
          <w:szCs w:val="24"/>
        </w:rPr>
        <w:t>V</w:t>
      </w:r>
      <w:r w:rsidRPr="00CB3A74">
        <w:rPr>
          <w:rFonts w:ascii="Times New Roman" w:hAnsi="Times New Roman"/>
          <w:sz w:val="24"/>
          <w:szCs w:val="24"/>
        </w:rPr>
        <w:t>, pokud nejsou delegáty s hlasem rozhodujícím ve smyslu čl. 1. 1, se stávají delegáty s hlasem poradním.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Hosté mají na konferenci hlas poradní.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O záležitostech programu konference jednají</w:t>
      </w:r>
      <w:r>
        <w:rPr>
          <w:rFonts w:ascii="Times New Roman" w:hAnsi="Times New Roman"/>
          <w:sz w:val="24"/>
          <w:szCs w:val="24"/>
        </w:rPr>
        <w:t xml:space="preserve"> a o jejich závěrech rozhodují </w:t>
      </w:r>
      <w:r w:rsidRPr="00CB3A74">
        <w:rPr>
          <w:rFonts w:ascii="Times New Roman" w:hAnsi="Times New Roman"/>
          <w:sz w:val="24"/>
          <w:szCs w:val="24"/>
        </w:rPr>
        <w:t>delegáti konference s hlasem rozhodujícím.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Každý delegát a host má právo vystoupit v diskuzi, navrhovat členy pracovního předsednictva a jednotlivých komisí a předkládat pracovnímu předsednictvu a komisím písemné podněty a připomínky. Diskusní příspěvek nemůže být delší než 5 minut. Technická připomínka a odpověď na otázku nemůže být delší než 2 minuty.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>Předsedající může diskutujícímu odebrat slovo v případech, kdy diskutující se zcela odchyluje od tématu, nebo hrubým způsobem uráží přítomné.</w:t>
      </w:r>
    </w:p>
    <w:p w:rsidR="00CB3A74" w:rsidRPr="00CB3A74" w:rsidRDefault="00CB3A74" w:rsidP="00CB3A7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CB3A74">
        <w:rPr>
          <w:rFonts w:ascii="Times New Roman" w:hAnsi="Times New Roman"/>
          <w:sz w:val="24"/>
          <w:szCs w:val="24"/>
        </w:rPr>
        <w:t xml:space="preserve">Všichni účastníci konference jsou povinni dbát pokynů pracovního </w:t>
      </w:r>
      <w:r>
        <w:rPr>
          <w:rFonts w:ascii="Times New Roman" w:hAnsi="Times New Roman"/>
          <w:sz w:val="24"/>
          <w:szCs w:val="24"/>
        </w:rPr>
        <w:t>předsednictva a </w:t>
      </w:r>
      <w:r w:rsidRPr="00CB3A74">
        <w:rPr>
          <w:rFonts w:ascii="Times New Roman" w:hAnsi="Times New Roman"/>
          <w:sz w:val="24"/>
          <w:szCs w:val="24"/>
        </w:rPr>
        <w:t>předsedajícího.</w:t>
      </w:r>
    </w:p>
    <w:p w:rsidR="00685C99" w:rsidRPr="00917284" w:rsidRDefault="00685C99" w:rsidP="00CB3A7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917284">
        <w:rPr>
          <w:b/>
          <w:snapToGrid w:val="0"/>
          <w:color w:val="000000"/>
        </w:rPr>
        <w:t>Pracovní předsednictvo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Jednání konference řídí pracovní předsednictvo tvořené z</w:t>
      </w:r>
      <w:r w:rsidR="00917284" w:rsidRPr="00917284">
        <w:rPr>
          <w:rFonts w:ascii="Times New Roman" w:hAnsi="Times New Roman"/>
          <w:sz w:val="24"/>
          <w:szCs w:val="24"/>
        </w:rPr>
        <w:t> </w:t>
      </w:r>
      <w:r w:rsidRPr="00917284">
        <w:rPr>
          <w:rFonts w:ascii="Times New Roman" w:hAnsi="Times New Roman"/>
          <w:sz w:val="24"/>
          <w:szCs w:val="24"/>
        </w:rPr>
        <w:t>3</w:t>
      </w:r>
      <w:r w:rsidR="00917284" w:rsidRPr="00917284">
        <w:rPr>
          <w:rFonts w:ascii="Times New Roman" w:hAnsi="Times New Roman"/>
          <w:sz w:val="24"/>
          <w:szCs w:val="24"/>
        </w:rPr>
        <w:t xml:space="preserve"> </w:t>
      </w:r>
      <w:r w:rsidRPr="00917284">
        <w:rPr>
          <w:rFonts w:ascii="Times New Roman" w:hAnsi="Times New Roman"/>
          <w:sz w:val="24"/>
          <w:szCs w:val="24"/>
        </w:rPr>
        <w:t>-</w:t>
      </w:r>
      <w:r w:rsidR="00917284" w:rsidRPr="00917284">
        <w:rPr>
          <w:rFonts w:ascii="Times New Roman" w:hAnsi="Times New Roman"/>
          <w:sz w:val="24"/>
          <w:szCs w:val="24"/>
        </w:rPr>
        <w:t xml:space="preserve"> </w:t>
      </w:r>
      <w:r w:rsidRPr="00917284">
        <w:rPr>
          <w:rFonts w:ascii="Times New Roman" w:hAnsi="Times New Roman"/>
          <w:sz w:val="24"/>
          <w:szCs w:val="24"/>
        </w:rPr>
        <w:t>5 zástupců delegátů, hostů.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O návrzích na členy pracovního předsednictva hlasují delegáti s hlasem rozhodujícím jednotlivě veřejným hlasováním. Ke zvolení člena pracovního předsednictva stačí nadpoloviční většina hlasů přítomných delegátů s hla</w:t>
      </w:r>
      <w:r w:rsidR="00903F90">
        <w:rPr>
          <w:rFonts w:ascii="Times New Roman" w:hAnsi="Times New Roman"/>
          <w:sz w:val="24"/>
          <w:szCs w:val="24"/>
        </w:rPr>
        <w:t>sem rozhodujícím. V případě, že </w:t>
      </w:r>
      <w:r w:rsidRPr="00917284">
        <w:rPr>
          <w:rFonts w:ascii="Times New Roman" w:hAnsi="Times New Roman"/>
          <w:sz w:val="24"/>
          <w:szCs w:val="24"/>
        </w:rPr>
        <w:t>nadpoloviční většinu hlasů obdrží více navrhovaných členů, rozhoduje vyšší počet hlasů.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Pracovní předsednictvo zvolí ze svých členů předsedajícího konference </w:t>
      </w:r>
    </w:p>
    <w:p w:rsidR="00685C99" w:rsidRPr="00917284" w:rsidRDefault="00685C99" w:rsidP="00917284">
      <w:pPr>
        <w:pStyle w:val="Zkladntextodsazen2"/>
        <w:ind w:firstLine="0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 veřejným hlasováním.</w:t>
      </w:r>
    </w:p>
    <w:p w:rsidR="00917284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Předsedající uděluje a odnímá slovo jednotlivým delegátům a vykonává rozhodnutí pracovního předsednictva potřebná k zajištění racionálního průběhu jednání. Pokud diskutující nesouhlasí s rozhodnutím pracovního předsednictva, rozhodne s konečnou platností konference.</w:t>
      </w:r>
    </w:p>
    <w:p w:rsidR="00685C99" w:rsidRPr="00685C99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685C99">
        <w:rPr>
          <w:b/>
          <w:snapToGrid w:val="0"/>
          <w:color w:val="000000"/>
        </w:rPr>
        <w:t>Komise konference</w:t>
      </w:r>
    </w:p>
    <w:p w:rsidR="00685C99" w:rsidRPr="00685C99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685C99">
        <w:rPr>
          <w:rFonts w:ascii="Times New Roman" w:hAnsi="Times New Roman"/>
          <w:sz w:val="24"/>
          <w:szCs w:val="24"/>
        </w:rPr>
        <w:t xml:space="preserve">Konference volí mandátovou, návrhovou a </w:t>
      </w:r>
      <w:r w:rsidRPr="00443CF2">
        <w:rPr>
          <w:rFonts w:ascii="Times New Roman" w:hAnsi="Times New Roman"/>
          <w:sz w:val="24"/>
          <w:szCs w:val="24"/>
          <w:highlight w:val="yellow"/>
        </w:rPr>
        <w:t>volební komisi</w:t>
      </w:r>
      <w:r w:rsidRPr="00685C99">
        <w:rPr>
          <w:rFonts w:ascii="Times New Roman" w:hAnsi="Times New Roman"/>
          <w:sz w:val="24"/>
          <w:szCs w:val="24"/>
        </w:rPr>
        <w:t xml:space="preserve">. Všechny tři komise jsou tříčlenné. O každém návrhu na člena komise hlasují delegáti s hlasem rozhodujícím veřejným hlasováním. Ke zvolení člena komise stačí </w:t>
      </w:r>
      <w:r w:rsidR="00F41A92">
        <w:rPr>
          <w:rFonts w:ascii="Times New Roman" w:hAnsi="Times New Roman"/>
          <w:sz w:val="24"/>
          <w:szCs w:val="24"/>
        </w:rPr>
        <w:t>nadpoloviční většina delegátů s </w:t>
      </w:r>
      <w:r w:rsidRPr="00685C99">
        <w:rPr>
          <w:rFonts w:ascii="Times New Roman" w:hAnsi="Times New Roman"/>
          <w:sz w:val="24"/>
          <w:szCs w:val="24"/>
        </w:rPr>
        <w:t>hlasem rozhodujícím.</w:t>
      </w:r>
    </w:p>
    <w:p w:rsidR="00685C99" w:rsidRPr="00685C99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685C99">
        <w:rPr>
          <w:rFonts w:ascii="Times New Roman" w:hAnsi="Times New Roman"/>
          <w:sz w:val="24"/>
          <w:szCs w:val="24"/>
        </w:rPr>
        <w:t>Mandátová komise ověřuje platnost mandátů, podává konferenci zprávu o počtu delegátů. Zjišťuje, zda je konference usnášeníschopná, zajišťu</w:t>
      </w:r>
      <w:r w:rsidR="00F41A92">
        <w:rPr>
          <w:rFonts w:ascii="Times New Roman" w:hAnsi="Times New Roman"/>
          <w:sz w:val="24"/>
          <w:szCs w:val="24"/>
        </w:rPr>
        <w:t>je součet hlasů při hlasování a </w:t>
      </w:r>
      <w:r w:rsidRPr="00685C99">
        <w:rPr>
          <w:rFonts w:ascii="Times New Roman" w:hAnsi="Times New Roman"/>
          <w:sz w:val="24"/>
          <w:szCs w:val="24"/>
        </w:rPr>
        <w:t>informuje konferenci o počtu hlasů při hlasování.</w:t>
      </w:r>
    </w:p>
    <w:p w:rsidR="00685C99" w:rsidRPr="00685C99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685C99">
        <w:rPr>
          <w:rFonts w:ascii="Times New Roman" w:hAnsi="Times New Roman"/>
          <w:sz w:val="24"/>
          <w:szCs w:val="24"/>
        </w:rPr>
        <w:t>Návrhová komise připravuje a předkládá návrhy na usnesení konference a dalších dokumentů schvalovaných konferencí a spolupracuje</w:t>
      </w:r>
      <w:r w:rsidR="00917284">
        <w:rPr>
          <w:rFonts w:ascii="Times New Roman" w:hAnsi="Times New Roman"/>
          <w:sz w:val="24"/>
          <w:szCs w:val="24"/>
        </w:rPr>
        <w:t xml:space="preserve"> s pracovním předsednictvem při </w:t>
      </w:r>
      <w:r w:rsidRPr="00685C99">
        <w:rPr>
          <w:rFonts w:ascii="Times New Roman" w:hAnsi="Times New Roman"/>
          <w:sz w:val="24"/>
          <w:szCs w:val="24"/>
        </w:rPr>
        <w:t>přípravě konečného znění předkládaných materiálů.</w:t>
      </w:r>
    </w:p>
    <w:p w:rsidR="00685C99" w:rsidRPr="00443CF2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43CF2">
        <w:rPr>
          <w:rFonts w:ascii="Times New Roman" w:hAnsi="Times New Roman"/>
          <w:sz w:val="24"/>
          <w:szCs w:val="24"/>
          <w:highlight w:val="yellow"/>
        </w:rPr>
        <w:lastRenderedPageBreak/>
        <w:t>Volební komise organizuje a řídí volby, dbá na správné provádění. Konečné výsledky voleb předá návrhové komisi.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685C99">
        <w:rPr>
          <w:rFonts w:ascii="Times New Roman" w:hAnsi="Times New Roman"/>
          <w:sz w:val="24"/>
          <w:szCs w:val="24"/>
        </w:rPr>
        <w:t>Komise se mohou usnášet, je-li přítomna nadpoloviční vět</w:t>
      </w:r>
      <w:r w:rsidR="00917284">
        <w:rPr>
          <w:rFonts w:ascii="Times New Roman" w:hAnsi="Times New Roman"/>
          <w:sz w:val="24"/>
          <w:szCs w:val="24"/>
        </w:rPr>
        <w:t>šina jejich členů. Usnášejí se  n</w:t>
      </w:r>
      <w:r w:rsidRPr="00685C99">
        <w:rPr>
          <w:rFonts w:ascii="Times New Roman" w:hAnsi="Times New Roman"/>
          <w:sz w:val="24"/>
          <w:szCs w:val="24"/>
        </w:rPr>
        <w:t>adpoloviční většinou hlasů. Komise zvolí člena, který návrhy přednese.</w:t>
      </w:r>
    </w:p>
    <w:p w:rsidR="00685C99" w:rsidRPr="00917284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b/>
          <w:snapToGrid w:val="0"/>
          <w:color w:val="000000"/>
        </w:rPr>
      </w:pPr>
      <w:r w:rsidRPr="00917284">
        <w:rPr>
          <w:b/>
          <w:snapToGrid w:val="0"/>
          <w:color w:val="000000"/>
        </w:rPr>
        <w:t>Usnesení konference</w:t>
      </w:r>
    </w:p>
    <w:p w:rsidR="00685C99" w:rsidRPr="00917284" w:rsidRDefault="00685C99" w:rsidP="00685C99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Návrhy na usnesení mohou delegáti předkládat písemně členům návrhové komise nebo ústně konferenci.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O návrzích usnesení konference rozhodují delegáti s hlasem rozhodujícím veřejným hlasováním. O návrzích se rozhoduje v pořadí, v jakém byly předloženy.</w:t>
      </w:r>
    </w:p>
    <w:p w:rsidR="00685C99" w:rsidRPr="00917284" w:rsidRDefault="00685C99" w:rsidP="00917284">
      <w:pPr>
        <w:pStyle w:val="Odstavecseseznamem"/>
        <w:keepLines/>
        <w:numPr>
          <w:ilvl w:val="0"/>
          <w:numId w:val="3"/>
        </w:numPr>
        <w:tabs>
          <w:tab w:val="left" w:pos="426"/>
        </w:tabs>
        <w:spacing w:before="240" w:after="240" w:line="240" w:lineRule="atLeast"/>
        <w:ind w:left="0" w:firstLine="0"/>
        <w:jc w:val="both"/>
        <w:rPr>
          <w:snapToGrid w:val="0"/>
          <w:color w:val="000000"/>
        </w:rPr>
      </w:pPr>
      <w:r w:rsidRPr="00917284">
        <w:rPr>
          <w:snapToGrid w:val="0"/>
          <w:color w:val="000000"/>
        </w:rPr>
        <w:t xml:space="preserve"> </w:t>
      </w:r>
      <w:r w:rsidRPr="00917284">
        <w:rPr>
          <w:b/>
          <w:snapToGrid w:val="0"/>
          <w:color w:val="000000"/>
        </w:rPr>
        <w:t>Hlasování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Hlasování konference jsou oprávněni zúčastnit se pouze delegáti s hlasem rozhodujícím.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napToGrid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 každým hlasováním je předsedající povinen přesně a jednoznačně formulovat návrh pro hlasování. Při hlasování o návrhu, musí být vždy hlasováno nejprve o přijetí návrhu.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Přijetí rozhodnutí je možné jen při nadpoloviční účasti oprávněných </w:t>
      </w:r>
    </w:p>
    <w:p w:rsidR="00685C99" w:rsidRPr="00917284" w:rsidRDefault="00685C99" w:rsidP="00917284">
      <w:pPr>
        <w:pStyle w:val="Zkladntextodsazen2"/>
        <w:ind w:firstLine="0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delegátů s hlasem rozhodujícím.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 xml:space="preserve">K přijetí rozhodnutí je nutný souhlas nadpoloviční většiny delegátů s hlasem  </w:t>
      </w:r>
    </w:p>
    <w:p w:rsidR="00685C99" w:rsidRPr="00917284" w:rsidRDefault="00917284" w:rsidP="00917284">
      <w:pPr>
        <w:pStyle w:val="Zkladntextodsazen2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85C99" w:rsidRPr="00917284">
        <w:rPr>
          <w:rFonts w:ascii="Times New Roman" w:hAnsi="Times New Roman"/>
          <w:sz w:val="24"/>
          <w:szCs w:val="24"/>
        </w:rPr>
        <w:t>ozhodujícím.</w:t>
      </w:r>
    </w:p>
    <w:p w:rsidR="00685C99" w:rsidRPr="00917284" w:rsidRDefault="00685C99" w:rsidP="00917284">
      <w:pPr>
        <w:pStyle w:val="Zkladntextodsazen2"/>
        <w:numPr>
          <w:ilvl w:val="1"/>
          <w:numId w:val="3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917284">
        <w:rPr>
          <w:rFonts w:ascii="Times New Roman" w:hAnsi="Times New Roman"/>
          <w:sz w:val="24"/>
          <w:szCs w:val="24"/>
        </w:rPr>
        <w:t>Předsedající má právo pro urychlení průběhu konference v případě výrazné většiny hlasujících pro přijetí návrhu označit návrh za přijatý bez dalšího hlasování.</w:t>
      </w:r>
    </w:p>
    <w:p w:rsidR="00685C99" w:rsidRPr="00685C99" w:rsidRDefault="00685C99" w:rsidP="00685C99">
      <w:pPr>
        <w:keepLines/>
        <w:spacing w:line="240" w:lineRule="atLeast"/>
        <w:jc w:val="both"/>
        <w:rPr>
          <w:snapToGrid w:val="0"/>
          <w:color w:val="000000"/>
        </w:rPr>
      </w:pPr>
      <w:r w:rsidRPr="00685C99">
        <w:rPr>
          <w:snapToGrid w:val="0"/>
          <w:color w:val="000000"/>
        </w:rPr>
        <w:t xml:space="preserve"> </w:t>
      </w:r>
    </w:p>
    <w:p w:rsidR="00D70D36" w:rsidRDefault="00D70D36"/>
    <w:sectPr w:rsidR="00D70D36" w:rsidSect="00D7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88B"/>
    <w:multiLevelType w:val="hybridMultilevel"/>
    <w:tmpl w:val="80665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611"/>
    <w:multiLevelType w:val="hybridMultilevel"/>
    <w:tmpl w:val="35CACCB0"/>
    <w:lvl w:ilvl="0" w:tplc="D0F497C6">
      <w:start w:val="2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6F86251B"/>
    <w:multiLevelType w:val="multilevel"/>
    <w:tmpl w:val="80A6F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C99"/>
    <w:rsid w:val="00134DEF"/>
    <w:rsid w:val="001B5DE9"/>
    <w:rsid w:val="001C6793"/>
    <w:rsid w:val="002C29FC"/>
    <w:rsid w:val="00382AE1"/>
    <w:rsid w:val="003911C9"/>
    <w:rsid w:val="003D54B6"/>
    <w:rsid w:val="003D5CE6"/>
    <w:rsid w:val="00443CF2"/>
    <w:rsid w:val="004F60A3"/>
    <w:rsid w:val="00685C99"/>
    <w:rsid w:val="00903F90"/>
    <w:rsid w:val="00917284"/>
    <w:rsid w:val="00A54F26"/>
    <w:rsid w:val="00C73F02"/>
    <w:rsid w:val="00CB3A74"/>
    <w:rsid w:val="00D70D36"/>
    <w:rsid w:val="00E21DEB"/>
    <w:rsid w:val="00E757C5"/>
    <w:rsid w:val="00F13AED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5C99"/>
    <w:pPr>
      <w:keepNext/>
      <w:jc w:val="center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C9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85C99"/>
    <w:pPr>
      <w:jc w:val="center"/>
    </w:pPr>
    <w:rPr>
      <w:b/>
      <w:bCs/>
      <w:sz w:val="144"/>
    </w:rPr>
  </w:style>
  <w:style w:type="character" w:customStyle="1" w:styleId="NzevChar">
    <w:name w:val="Název Char"/>
    <w:basedOn w:val="Standardnpsmoodstavce"/>
    <w:link w:val="Nzev"/>
    <w:rsid w:val="00685C99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5C99"/>
    <w:pPr>
      <w:keepLines/>
      <w:spacing w:before="240" w:line="240" w:lineRule="atLeast"/>
      <w:ind w:left="567" w:hanging="567"/>
    </w:pPr>
    <w:rPr>
      <w:snapToGrid w:val="0"/>
      <w:color w:val="000000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5C99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85C99"/>
    <w:pPr>
      <w:keepLines/>
      <w:spacing w:line="240" w:lineRule="atLeast"/>
      <w:ind w:left="426" w:hanging="426"/>
    </w:pPr>
    <w:rPr>
      <w:rFonts w:ascii="Courier" w:hAnsi="Courier"/>
      <w:snapToGrid w:val="0"/>
      <w:color w:val="000000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85C99"/>
    <w:rPr>
      <w:rFonts w:ascii="Courier" w:eastAsia="Times New Roman" w:hAnsi="Courier" w:cs="Times New Roman"/>
      <w:snapToGrid w:val="0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EvelinkaK</dc:creator>
  <cp:lastModifiedBy>EvelinkaK</cp:lastModifiedBy>
  <cp:revision>5</cp:revision>
  <dcterms:created xsi:type="dcterms:W3CDTF">2018-01-20T14:13:00Z</dcterms:created>
  <dcterms:modified xsi:type="dcterms:W3CDTF">2018-01-25T18:35:00Z</dcterms:modified>
</cp:coreProperties>
</file>